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90" w:rsidRPr="00FB20E6" w:rsidRDefault="008E6C96" w:rsidP="00894390">
      <w:pPr>
        <w:pStyle w:val="Title"/>
        <w:rPr>
          <w:color w:val="365F91" w:themeColor="accent1" w:themeShade="BF"/>
          <w:lang w:eastAsia="ja-JP"/>
        </w:rPr>
      </w:pPr>
      <w:r w:rsidRPr="00FB20E6">
        <w:rPr>
          <w:color w:val="365F91" w:themeColor="accent1" w:themeShade="BF"/>
          <w:lang w:eastAsia="ja-JP"/>
        </w:rPr>
        <w:t xml:space="preserve">ARISS </w:t>
      </w:r>
      <w:r w:rsidR="00CF45D0">
        <w:rPr>
          <w:color w:val="365F91" w:themeColor="accent1" w:themeShade="BF"/>
          <w:lang w:eastAsia="ja-JP"/>
        </w:rPr>
        <w:t>Education Outreac</w:t>
      </w:r>
      <w:bookmarkStart w:id="0" w:name="_GoBack"/>
      <w:bookmarkEnd w:id="0"/>
      <w:r w:rsidR="00CF45D0">
        <w:rPr>
          <w:color w:val="365F91" w:themeColor="accent1" w:themeShade="BF"/>
          <w:lang w:eastAsia="ja-JP"/>
        </w:rPr>
        <w:t>h/</w:t>
      </w:r>
      <w:r w:rsidR="001D3511">
        <w:rPr>
          <w:color w:val="365F91" w:themeColor="accent1" w:themeShade="BF"/>
          <w:lang w:eastAsia="ja-JP"/>
        </w:rPr>
        <w:t xml:space="preserve">School Selection </w:t>
      </w:r>
      <w:r w:rsidR="00CF45D0">
        <w:rPr>
          <w:color w:val="365F91" w:themeColor="accent1" w:themeShade="BF"/>
          <w:lang w:eastAsia="ja-JP"/>
        </w:rPr>
        <w:t xml:space="preserve">Committee </w:t>
      </w:r>
      <w:r w:rsidR="00894390" w:rsidRPr="00FB20E6">
        <w:rPr>
          <w:color w:val="365F91" w:themeColor="accent1" w:themeShade="BF"/>
          <w:lang w:eastAsia="ja-JP"/>
        </w:rPr>
        <w:t>Report</w:t>
      </w:r>
    </w:p>
    <w:p w:rsidR="00894390" w:rsidRDefault="00372F90" w:rsidP="00894390">
      <w:pPr>
        <w:pStyle w:val="Subtitle"/>
        <w:rPr>
          <w:lang w:eastAsia="ja-JP"/>
        </w:rPr>
      </w:pPr>
      <w:r w:rsidRPr="00FB20E6">
        <w:t>ARISS</w:t>
      </w:r>
      <w:r>
        <w:rPr>
          <w:lang w:eastAsia="ja-JP"/>
        </w:rPr>
        <w:t xml:space="preserve"> International</w:t>
      </w:r>
      <w:r w:rsidR="00894390">
        <w:rPr>
          <w:lang w:eastAsia="ja-JP"/>
        </w:rPr>
        <w:t xml:space="preserve"> Delegates Meeting</w:t>
      </w:r>
    </w:p>
    <w:p w:rsidR="00894390" w:rsidRDefault="000D4F60" w:rsidP="00894390">
      <w:pPr>
        <w:pStyle w:val="Subtitle"/>
        <w:rPr>
          <w:lang w:eastAsia="ja-JP"/>
        </w:rPr>
      </w:pPr>
      <w:proofErr w:type="spellStart"/>
      <w:r>
        <w:rPr>
          <w:lang w:eastAsia="ja-JP"/>
        </w:rPr>
        <w:t>ESA</w:t>
      </w:r>
      <w:proofErr w:type="spellEnd"/>
      <w:r>
        <w:rPr>
          <w:lang w:eastAsia="ja-JP"/>
        </w:rPr>
        <w:t xml:space="preserve"> </w:t>
      </w:r>
      <w:proofErr w:type="spellStart"/>
      <w:r>
        <w:rPr>
          <w:lang w:eastAsia="ja-JP"/>
        </w:rPr>
        <w:t>ESTEC</w:t>
      </w:r>
      <w:proofErr w:type="spellEnd"/>
      <w:r w:rsidR="00894390">
        <w:rPr>
          <w:lang w:eastAsia="ja-JP"/>
        </w:rPr>
        <w:t xml:space="preserve">, </w:t>
      </w:r>
      <w:proofErr w:type="spellStart"/>
      <w:r w:rsidR="00894390">
        <w:rPr>
          <w:lang w:eastAsia="ja-JP"/>
        </w:rPr>
        <w:t>Noordwijk</w:t>
      </w:r>
      <w:proofErr w:type="spellEnd"/>
      <w:r w:rsidR="00894390">
        <w:rPr>
          <w:lang w:eastAsia="ja-JP"/>
        </w:rPr>
        <w:t xml:space="preserve">, </w:t>
      </w:r>
      <w:proofErr w:type="gramStart"/>
      <w:r w:rsidR="00894390">
        <w:rPr>
          <w:lang w:eastAsia="ja-JP"/>
        </w:rPr>
        <w:t>The</w:t>
      </w:r>
      <w:proofErr w:type="gramEnd"/>
      <w:r w:rsidR="00894390">
        <w:rPr>
          <w:lang w:eastAsia="ja-JP"/>
        </w:rPr>
        <w:t xml:space="preserve"> Netherlands</w:t>
      </w:r>
    </w:p>
    <w:p w:rsidR="00894390" w:rsidRDefault="00AA0066" w:rsidP="00975FCA">
      <w:pPr>
        <w:pStyle w:val="Subtitle"/>
        <w:rPr>
          <w:lang w:eastAsia="ja-JP"/>
        </w:rPr>
      </w:pPr>
      <w:r>
        <w:rPr>
          <w:lang w:eastAsia="ja-JP"/>
        </w:rPr>
        <w:t>3–5</w:t>
      </w:r>
      <w:r w:rsidR="00894390">
        <w:rPr>
          <w:lang w:eastAsia="ja-JP"/>
        </w:rPr>
        <w:t xml:space="preserve"> April 2014</w:t>
      </w:r>
    </w:p>
    <w:p w:rsidR="00975FCA" w:rsidRDefault="00975FCA" w:rsidP="00975FCA"/>
    <w:p w:rsidR="001D3511" w:rsidRPr="001D3511" w:rsidRDefault="001D3511" w:rsidP="00975FCA">
      <w:pPr>
        <w:rPr>
          <w:rFonts w:asciiTheme="majorHAnsi" w:hAnsiTheme="majorHAnsi"/>
          <w:b/>
          <w:color w:val="365F91"/>
          <w:sz w:val="32"/>
        </w:rPr>
      </w:pPr>
      <w:r w:rsidRPr="001D3511">
        <w:rPr>
          <w:rFonts w:asciiTheme="majorHAnsi" w:hAnsiTheme="majorHAnsi"/>
          <w:b/>
          <w:color w:val="365F91"/>
          <w:sz w:val="32"/>
        </w:rPr>
        <w:t>Committee Members</w:t>
      </w:r>
    </w:p>
    <w:p w:rsidR="001D3511" w:rsidRDefault="001D3511" w:rsidP="001D3511">
      <w:pPr>
        <w:pStyle w:val="NormalWeb"/>
        <w:spacing w:before="240" w:beforeAutospacing="0" w:after="0" w:afterAutospacing="0"/>
      </w:pPr>
      <w:r w:rsidRPr="001D3511">
        <w:t>Frank Bauer, KA3HDO</w:t>
      </w:r>
      <w:r>
        <w:tab/>
      </w:r>
      <w:r>
        <w:tab/>
        <w:t>ARISS-US</w:t>
      </w:r>
    </w:p>
    <w:p w:rsidR="001D3511" w:rsidRPr="001D3511" w:rsidRDefault="001D3511" w:rsidP="001D3511">
      <w:pPr>
        <w:pStyle w:val="NormalWeb"/>
        <w:spacing w:before="0" w:beforeAutospacing="0" w:after="0" w:afterAutospacing="0"/>
        <w:ind w:left="2880" w:firstLine="720"/>
      </w:pPr>
      <w:r>
        <w:rPr>
          <w:color w:val="000000"/>
        </w:rPr>
        <w:t>Chair and S</w:t>
      </w:r>
      <w:r w:rsidRPr="001D3511">
        <w:rPr>
          <w:color w:val="000000"/>
        </w:rPr>
        <w:t>ecretary</w:t>
      </w:r>
    </w:p>
    <w:p w:rsidR="001D3511" w:rsidRPr="001D3511" w:rsidRDefault="001D3511" w:rsidP="001D3511">
      <w:pPr>
        <w:pStyle w:val="NormalWeb"/>
        <w:spacing w:before="240" w:beforeAutospacing="0" w:after="0" w:afterAutospacing="0"/>
      </w:pPr>
      <w:r w:rsidRPr="001D3511">
        <w:t xml:space="preserve">Maurice-André </w:t>
      </w:r>
      <w:proofErr w:type="spellStart"/>
      <w:r w:rsidRPr="001D3511">
        <w:t>Vigneault</w:t>
      </w:r>
      <w:proofErr w:type="spellEnd"/>
      <w:r w:rsidRPr="001D3511">
        <w:t>, VE3VIG</w:t>
      </w:r>
      <w:r>
        <w:tab/>
      </w:r>
      <w:proofErr w:type="spellStart"/>
      <w:r>
        <w:t>ARISS</w:t>
      </w:r>
      <w:proofErr w:type="spellEnd"/>
      <w:r>
        <w:t>-Canada</w:t>
      </w:r>
    </w:p>
    <w:p w:rsidR="001D3511" w:rsidRPr="001D3511" w:rsidRDefault="001D3511" w:rsidP="001D3511">
      <w:pPr>
        <w:pStyle w:val="NormalWeb"/>
        <w:spacing w:before="240" w:beforeAutospacing="0" w:after="0" w:afterAutospacing="0"/>
      </w:pPr>
      <w:r w:rsidRPr="001D3511">
        <w:t xml:space="preserve">Francesco De </w:t>
      </w:r>
      <w:proofErr w:type="spellStart"/>
      <w:r w:rsidRPr="001D3511">
        <w:t>Paolis</w:t>
      </w:r>
      <w:proofErr w:type="spellEnd"/>
      <w:r w:rsidRPr="001D3511">
        <w:t>, IK0WGF</w:t>
      </w:r>
      <w:r>
        <w:tab/>
      </w:r>
      <w:proofErr w:type="spellStart"/>
      <w:r>
        <w:t>ARISS</w:t>
      </w:r>
      <w:proofErr w:type="spellEnd"/>
      <w:r>
        <w:t>-EU</w:t>
      </w:r>
      <w:r w:rsidRPr="001D3511">
        <w:t xml:space="preserve"> </w:t>
      </w:r>
    </w:p>
    <w:p w:rsidR="001D3511" w:rsidRPr="001D3511" w:rsidRDefault="001D3511" w:rsidP="001D3511">
      <w:pPr>
        <w:pStyle w:val="NormalWeb"/>
        <w:spacing w:before="240" w:beforeAutospacing="0" w:after="0" w:afterAutospacing="0"/>
      </w:pPr>
      <w:r w:rsidRPr="001D3511">
        <w:t xml:space="preserve">Valery </w:t>
      </w:r>
      <w:proofErr w:type="spellStart"/>
      <w:r w:rsidRPr="001D3511">
        <w:t>Agabekov</w:t>
      </w:r>
      <w:proofErr w:type="spellEnd"/>
      <w:r w:rsidRPr="001D3511">
        <w:t>, UA6HZ/N2WW</w:t>
      </w:r>
      <w:r>
        <w:tab/>
      </w:r>
      <w:proofErr w:type="spellStart"/>
      <w:r>
        <w:t>ARISS</w:t>
      </w:r>
      <w:proofErr w:type="spellEnd"/>
      <w:r>
        <w:t>-Russia</w:t>
      </w:r>
      <w:r w:rsidRPr="001D3511">
        <w:t xml:space="preserve"> </w:t>
      </w:r>
    </w:p>
    <w:p w:rsidR="001D3511" w:rsidRPr="001D3511" w:rsidRDefault="001D3511" w:rsidP="001D3511">
      <w:pPr>
        <w:pStyle w:val="NormalWeb"/>
        <w:spacing w:before="240" w:beforeAutospacing="0" w:after="0" w:afterAutospacing="0"/>
      </w:pPr>
      <w:proofErr w:type="spellStart"/>
      <w:r w:rsidRPr="001D3511">
        <w:t>Keigo</w:t>
      </w:r>
      <w:proofErr w:type="spellEnd"/>
      <w:r w:rsidRPr="001D3511">
        <w:t xml:space="preserve"> </w:t>
      </w:r>
      <w:proofErr w:type="spellStart"/>
      <w:r w:rsidRPr="001D3511">
        <w:t>Komuro</w:t>
      </w:r>
      <w:proofErr w:type="spellEnd"/>
      <w:r w:rsidRPr="001D3511">
        <w:t>, JA1KAB</w:t>
      </w:r>
      <w:r>
        <w:tab/>
      </w:r>
      <w:r>
        <w:tab/>
      </w:r>
      <w:proofErr w:type="spellStart"/>
      <w:r>
        <w:t>ARISS</w:t>
      </w:r>
      <w:proofErr w:type="spellEnd"/>
      <w:r>
        <w:t>-Japan</w:t>
      </w:r>
      <w:r w:rsidRPr="001D3511">
        <w:t> </w:t>
      </w:r>
    </w:p>
    <w:p w:rsidR="003F07DD" w:rsidRDefault="001D3511" w:rsidP="001D3511">
      <w:pPr>
        <w:pStyle w:val="NormalWeb"/>
        <w:spacing w:before="240" w:beforeAutospacing="0" w:after="0" w:afterAutospacing="0"/>
      </w:pPr>
      <w:proofErr w:type="spellStart"/>
      <w:r w:rsidRPr="001D3511">
        <w:t>Marilyn.Steinberg</w:t>
      </w:r>
      <w:proofErr w:type="spellEnd"/>
      <w:r>
        <w:tab/>
      </w:r>
      <w:r>
        <w:tab/>
      </w:r>
      <w:r>
        <w:tab/>
        <w:t>CSA</w:t>
      </w:r>
      <w:r w:rsidRPr="001D3511">
        <w:t xml:space="preserve"> (observer)</w:t>
      </w:r>
    </w:p>
    <w:p w:rsidR="001D3511" w:rsidRPr="001D3511" w:rsidRDefault="003F07DD" w:rsidP="001D3511">
      <w:pPr>
        <w:pStyle w:val="NormalWeb"/>
        <w:spacing w:before="240" w:beforeAutospacing="0" w:after="0" w:afterAutospacing="0"/>
      </w:pPr>
      <w:r>
        <w:t>Note:  Marilyn Steinberg is no longer with CSA. Is this observer role needed? If so, we will need to select someone to be added to the team</w:t>
      </w:r>
    </w:p>
    <w:p w:rsidR="00894390" w:rsidRDefault="001D3511" w:rsidP="00894390">
      <w:pPr>
        <w:pStyle w:val="Heading1"/>
        <w:rPr>
          <w:lang w:eastAsia="ja-JP"/>
        </w:rPr>
      </w:pPr>
      <w:r>
        <w:rPr>
          <w:lang w:eastAsia="ja-JP"/>
        </w:rPr>
        <w:t>R</w:t>
      </w:r>
      <w:r w:rsidR="00894390" w:rsidRPr="00894390">
        <w:rPr>
          <w:lang w:eastAsia="ja-JP"/>
        </w:rPr>
        <w:t xml:space="preserve">oles and </w:t>
      </w:r>
      <w:r w:rsidR="00AA0066">
        <w:rPr>
          <w:lang w:eastAsia="ja-JP"/>
        </w:rPr>
        <w:t>Responsibilities</w:t>
      </w:r>
    </w:p>
    <w:p w:rsidR="00CF45D0" w:rsidRDefault="00CF45D0" w:rsidP="0061116A"/>
    <w:p w:rsidR="00CF45D0" w:rsidRDefault="00CF45D0" w:rsidP="00CF45D0">
      <w:r>
        <w:t>The roles and responsibilities of the School Selection Committee are described in the 2002 Terms of Reference (TOR), which is attached to this report. The following excerpt outlines the primary role of the committee:</w:t>
      </w:r>
    </w:p>
    <w:p w:rsidR="00CF45D0" w:rsidRDefault="00CF45D0" w:rsidP="00CF45D0"/>
    <w:p w:rsidR="00CF45D0" w:rsidRDefault="00CF45D0" w:rsidP="00CF45D0">
      <w:pPr>
        <w:rPr>
          <w:color w:val="000000"/>
        </w:rPr>
      </w:pPr>
      <w:r>
        <w:rPr>
          <w:color w:val="000000"/>
        </w:rPr>
        <w:t>“</w:t>
      </w:r>
      <w:r w:rsidRPr="001D5A0E">
        <w:rPr>
          <w:color w:val="000000"/>
        </w:rPr>
        <w:t>A major aspect of this service is to organize, to implement and to control school contacts. Space time is a limited and most precious commodity. Careful planning, feasibility checking, selection and follow up are a must.</w:t>
      </w:r>
      <w:r>
        <w:rPr>
          <w:color w:val="000000"/>
        </w:rPr>
        <w:t xml:space="preserve">  </w:t>
      </w:r>
      <w:r w:rsidRPr="001D5A0E">
        <w:rPr>
          <w:color w:val="000000"/>
        </w:rPr>
        <w:t>In order to assure the service, ARISS has set up an Educational Outreach/School Selection Committee. The present Terms of Reference describe the duties and the operational processes of the Educational Outreach/School Selection Committee (hereinafter referred to as the “Committee”)</w:t>
      </w:r>
      <w:r>
        <w:rPr>
          <w:color w:val="000000"/>
        </w:rPr>
        <w:t>”</w:t>
      </w:r>
      <w:r w:rsidRPr="001D5A0E">
        <w:rPr>
          <w:color w:val="000000"/>
        </w:rPr>
        <w:t>.</w:t>
      </w:r>
    </w:p>
    <w:p w:rsidR="00CF45D0" w:rsidRDefault="00CF45D0" w:rsidP="00CF45D0">
      <w:pPr>
        <w:rPr>
          <w:color w:val="000000"/>
        </w:rPr>
      </w:pPr>
    </w:p>
    <w:p w:rsidR="00581238" w:rsidRPr="00567655" w:rsidRDefault="00D25849" w:rsidP="00CF45D0">
      <w:r>
        <w:t>This committee</w:t>
      </w:r>
      <w:r w:rsidR="00581238">
        <w:t xml:space="preserve"> is responsible for advertising </w:t>
      </w:r>
      <w:r w:rsidR="00D72602">
        <w:t xml:space="preserve">the </w:t>
      </w:r>
      <w:proofErr w:type="spellStart"/>
      <w:r w:rsidR="00D72602">
        <w:t>ARISS</w:t>
      </w:r>
      <w:proofErr w:type="spellEnd"/>
      <w:r w:rsidR="00D72602">
        <w:t xml:space="preserve"> program </w:t>
      </w:r>
      <w:r w:rsidR="00581238">
        <w:t>to the education community, receivin</w:t>
      </w:r>
      <w:r w:rsidR="00CF45D0">
        <w:t xml:space="preserve">g and evaluating </w:t>
      </w:r>
      <w:r w:rsidR="00D72602">
        <w:t>applications/</w:t>
      </w:r>
      <w:r w:rsidR="00CF45D0">
        <w:t xml:space="preserve">proposals, </w:t>
      </w:r>
      <w:r w:rsidR="001C27F0">
        <w:t xml:space="preserve">and </w:t>
      </w:r>
      <w:r w:rsidR="00581238">
        <w:t>notifying selected organizations</w:t>
      </w:r>
      <w:r w:rsidR="001C27F0">
        <w:t>, most notably</w:t>
      </w:r>
      <w:r w:rsidR="00CF45D0">
        <w:t xml:space="preserve"> the operations team</w:t>
      </w:r>
      <w:r w:rsidR="00581238">
        <w:t>.</w:t>
      </w:r>
    </w:p>
    <w:p w:rsidR="00423F32" w:rsidRDefault="00423F32" w:rsidP="00894390">
      <w:pPr>
        <w:pStyle w:val="Heading1"/>
        <w:rPr>
          <w:lang w:eastAsia="ja-JP"/>
        </w:rPr>
      </w:pPr>
      <w:r>
        <w:rPr>
          <w:lang w:eastAsia="ja-JP"/>
        </w:rPr>
        <w:lastRenderedPageBreak/>
        <w:t>Status</w:t>
      </w:r>
    </w:p>
    <w:p w:rsidR="003F07DD" w:rsidRDefault="000B405A" w:rsidP="00423F32">
      <w:r>
        <w:rPr>
          <w:lang w:eastAsia="ja-JP"/>
        </w:rPr>
        <w:t xml:space="preserve">The US team </w:t>
      </w:r>
      <w:r>
        <w:t xml:space="preserve">implemented a new selection process </w:t>
      </w:r>
      <w:r w:rsidR="00183595">
        <w:t xml:space="preserve">for schools/education groups </w:t>
      </w:r>
      <w:r>
        <w:t xml:space="preserve">in May 2011.  This process </w:t>
      </w:r>
      <w:r>
        <w:rPr>
          <w:lang w:eastAsia="ja-JP"/>
        </w:rPr>
        <w:t xml:space="preserve">starts with a </w:t>
      </w:r>
      <w:r w:rsidR="00AD38F2">
        <w:rPr>
          <w:lang w:eastAsia="ja-JP"/>
        </w:rPr>
        <w:t xml:space="preserve">formal </w:t>
      </w:r>
      <w:r>
        <w:rPr>
          <w:lang w:eastAsia="ja-JP"/>
        </w:rPr>
        <w:t xml:space="preserve">request </w:t>
      </w:r>
      <w:r w:rsidR="00AD38F2">
        <w:rPr>
          <w:lang w:eastAsia="ja-JP"/>
        </w:rPr>
        <w:t>from NASA</w:t>
      </w:r>
      <w:r w:rsidR="00183595">
        <w:rPr>
          <w:lang w:eastAsia="ja-JP"/>
        </w:rPr>
        <w:t xml:space="preserve"> for proposals</w:t>
      </w:r>
      <w:r>
        <w:rPr>
          <w:lang w:eastAsia="ja-JP"/>
        </w:rPr>
        <w:t>,</w:t>
      </w:r>
      <w:r w:rsidR="00183595">
        <w:rPr>
          <w:lang w:eastAsia="ja-JP"/>
        </w:rPr>
        <w:t xml:space="preserve"> and</w:t>
      </w:r>
      <w:r>
        <w:rPr>
          <w:lang w:eastAsia="ja-JP"/>
        </w:rPr>
        <w:t xml:space="preserve"> </w:t>
      </w:r>
      <w:r w:rsidR="00AD38F2">
        <w:rPr>
          <w:lang w:eastAsia="ja-JP"/>
        </w:rPr>
        <w:t xml:space="preserve">it collects </w:t>
      </w:r>
      <w:r>
        <w:rPr>
          <w:lang w:eastAsia="ja-JP"/>
        </w:rPr>
        <w:t>proposal</w:t>
      </w:r>
      <w:r w:rsidR="00AD38F2">
        <w:rPr>
          <w:lang w:eastAsia="ja-JP"/>
        </w:rPr>
        <w:t>s</w:t>
      </w:r>
      <w:r>
        <w:rPr>
          <w:lang w:eastAsia="ja-JP"/>
        </w:rPr>
        <w:t xml:space="preserve"> submitted by </w:t>
      </w:r>
      <w:r w:rsidR="00AD38F2">
        <w:rPr>
          <w:lang w:eastAsia="ja-JP"/>
        </w:rPr>
        <w:t xml:space="preserve">the </w:t>
      </w:r>
      <w:r>
        <w:rPr>
          <w:lang w:eastAsia="ja-JP"/>
        </w:rPr>
        <w:t>school</w:t>
      </w:r>
      <w:r w:rsidR="00AD38F2">
        <w:rPr>
          <w:lang w:eastAsia="ja-JP"/>
        </w:rPr>
        <w:t xml:space="preserve">s </w:t>
      </w:r>
      <w:r w:rsidR="00183595">
        <w:rPr>
          <w:lang w:eastAsia="ja-JP"/>
        </w:rPr>
        <w:t>and groups</w:t>
      </w:r>
      <w:r w:rsidR="003F07DD">
        <w:rPr>
          <w:lang w:eastAsia="ja-JP"/>
        </w:rPr>
        <w:t>.  A</w:t>
      </w:r>
      <w:r>
        <w:rPr>
          <w:lang w:eastAsia="ja-JP"/>
        </w:rPr>
        <w:t xml:space="preserve"> </w:t>
      </w:r>
      <w:r w:rsidR="003F07DD">
        <w:rPr>
          <w:lang w:eastAsia="ja-JP"/>
        </w:rPr>
        <w:t xml:space="preserve">proposal evaluation </w:t>
      </w:r>
      <w:r>
        <w:rPr>
          <w:lang w:eastAsia="ja-JP"/>
        </w:rPr>
        <w:t xml:space="preserve"> team </w:t>
      </w:r>
      <w:r w:rsidR="003F07DD">
        <w:rPr>
          <w:lang w:eastAsia="ja-JP"/>
        </w:rPr>
        <w:t xml:space="preserve">then </w:t>
      </w:r>
      <w:r>
        <w:rPr>
          <w:lang w:eastAsia="ja-JP"/>
        </w:rPr>
        <w:t xml:space="preserve">uses formal criteria to select </w:t>
      </w:r>
      <w:r w:rsidR="00AD38F2">
        <w:rPr>
          <w:lang w:eastAsia="ja-JP"/>
        </w:rPr>
        <w:t xml:space="preserve">US </w:t>
      </w:r>
      <w:r>
        <w:rPr>
          <w:lang w:eastAsia="ja-JP"/>
        </w:rPr>
        <w:t>schools</w:t>
      </w:r>
      <w:r w:rsidR="00183595">
        <w:rPr>
          <w:lang w:eastAsia="ja-JP"/>
        </w:rPr>
        <w:t>/groups</w:t>
      </w:r>
      <w:r>
        <w:rPr>
          <w:lang w:eastAsia="ja-JP"/>
        </w:rPr>
        <w:t xml:space="preserve"> for the </w:t>
      </w:r>
      <w:r w:rsidR="00AD38F2">
        <w:rPr>
          <w:lang w:eastAsia="ja-JP"/>
        </w:rPr>
        <w:t xml:space="preserve">ARISS operations </w:t>
      </w:r>
      <w:r>
        <w:rPr>
          <w:lang w:eastAsia="ja-JP"/>
        </w:rPr>
        <w:t>queue</w:t>
      </w:r>
      <w:r w:rsidR="00AD38F2">
        <w:rPr>
          <w:lang w:eastAsia="ja-JP"/>
        </w:rPr>
        <w:t xml:space="preserve">. </w:t>
      </w:r>
      <w:r>
        <w:t xml:space="preserve"> </w:t>
      </w:r>
    </w:p>
    <w:p w:rsidR="003F07DD" w:rsidRDefault="003F07DD" w:rsidP="00423F32"/>
    <w:p w:rsidR="00423F32" w:rsidRDefault="00AD38F2" w:rsidP="00423F32">
      <w:pPr>
        <w:rPr>
          <w:lang w:eastAsia="ja-JP"/>
        </w:rPr>
      </w:pPr>
      <w:r>
        <w:t>T</w:t>
      </w:r>
      <w:r w:rsidR="001C27F0">
        <w:t>he School Selection Committee</w:t>
      </w:r>
      <w:r>
        <w:t xml:space="preserve">, therefore, is </w:t>
      </w:r>
      <w:r w:rsidR="00423F32">
        <w:rPr>
          <w:lang w:eastAsia="ja-JP"/>
        </w:rPr>
        <w:t xml:space="preserve">using two processes to select schools: 1) the USA process, led by NASA, and 2) a less </w:t>
      </w:r>
      <w:r w:rsidR="00183595">
        <w:rPr>
          <w:lang w:eastAsia="ja-JP"/>
        </w:rPr>
        <w:t>complex</w:t>
      </w:r>
      <w:r w:rsidR="00423F32">
        <w:rPr>
          <w:lang w:eastAsia="ja-JP"/>
        </w:rPr>
        <w:t xml:space="preserve"> process used by the rest of the world</w:t>
      </w:r>
      <w:r>
        <w:rPr>
          <w:lang w:eastAsia="ja-JP"/>
        </w:rPr>
        <w:t xml:space="preserve">.  This </w:t>
      </w:r>
      <w:r w:rsidR="001C27F0">
        <w:rPr>
          <w:lang w:eastAsia="ja-JP"/>
        </w:rPr>
        <w:t xml:space="preserve">second </w:t>
      </w:r>
      <w:r>
        <w:rPr>
          <w:lang w:eastAsia="ja-JP"/>
        </w:rPr>
        <w:t xml:space="preserve">process </w:t>
      </w:r>
      <w:r w:rsidR="00D72602">
        <w:rPr>
          <w:lang w:eastAsia="ja-JP"/>
        </w:rPr>
        <w:t xml:space="preserve">is constantly evaluating new applications that are submitted by schools/education groups </w:t>
      </w:r>
      <w:r w:rsidR="00423F32">
        <w:rPr>
          <w:lang w:eastAsia="ja-JP"/>
        </w:rPr>
        <w:t xml:space="preserve">and </w:t>
      </w:r>
      <w:r w:rsidR="00D72602">
        <w:rPr>
          <w:lang w:eastAsia="ja-JP"/>
        </w:rPr>
        <w:t xml:space="preserve">use </w:t>
      </w:r>
      <w:r w:rsidR="00423F32">
        <w:rPr>
          <w:lang w:eastAsia="ja-JP"/>
        </w:rPr>
        <w:t xml:space="preserve">school </w:t>
      </w:r>
      <w:r>
        <w:rPr>
          <w:lang w:eastAsia="ja-JP"/>
        </w:rPr>
        <w:t xml:space="preserve">selection criteria in-line with the TOR, but </w:t>
      </w:r>
      <w:r w:rsidR="001C27F0">
        <w:rPr>
          <w:lang w:eastAsia="ja-JP"/>
        </w:rPr>
        <w:t>i</w:t>
      </w:r>
      <w:r w:rsidR="00423F32">
        <w:rPr>
          <w:lang w:eastAsia="ja-JP"/>
        </w:rPr>
        <w:t xml:space="preserve">s decided </w:t>
      </w:r>
      <w:r>
        <w:rPr>
          <w:lang w:eastAsia="ja-JP"/>
        </w:rPr>
        <w:t>by each</w:t>
      </w:r>
      <w:r w:rsidR="00423F32">
        <w:rPr>
          <w:lang w:eastAsia="ja-JP"/>
        </w:rPr>
        <w:t xml:space="preserve"> ARISS </w:t>
      </w:r>
      <w:r w:rsidR="000B405A">
        <w:rPr>
          <w:lang w:eastAsia="ja-JP"/>
        </w:rPr>
        <w:t>region</w:t>
      </w:r>
      <w:r w:rsidR="00423F32">
        <w:rPr>
          <w:lang w:eastAsia="ja-JP"/>
        </w:rPr>
        <w:t>.  This second process is not led or overseen by the region’s space agency.</w:t>
      </w:r>
      <w:r w:rsidR="005C7340">
        <w:rPr>
          <w:lang w:eastAsia="ja-JP"/>
        </w:rPr>
        <w:t xml:space="preserve">  Note that the </w:t>
      </w:r>
      <w:r w:rsidR="007752A8">
        <w:rPr>
          <w:lang w:eastAsia="ja-JP"/>
        </w:rPr>
        <w:t xml:space="preserve">current </w:t>
      </w:r>
      <w:r w:rsidR="005C7340">
        <w:rPr>
          <w:lang w:eastAsia="ja-JP"/>
        </w:rPr>
        <w:t>selection process (or processes</w:t>
      </w:r>
      <w:r w:rsidR="00183595">
        <w:rPr>
          <w:lang w:eastAsia="ja-JP"/>
        </w:rPr>
        <w:t>,</w:t>
      </w:r>
      <w:r w:rsidR="005C7340">
        <w:rPr>
          <w:lang w:eastAsia="ja-JP"/>
        </w:rPr>
        <w:t xml:space="preserve"> as there are two) </w:t>
      </w:r>
      <w:r>
        <w:rPr>
          <w:lang w:eastAsia="ja-JP"/>
        </w:rPr>
        <w:t xml:space="preserve">is </w:t>
      </w:r>
      <w:r w:rsidR="005C7340">
        <w:rPr>
          <w:lang w:eastAsia="ja-JP"/>
        </w:rPr>
        <w:t xml:space="preserve">different than </w:t>
      </w:r>
      <w:r w:rsidR="001C27F0">
        <w:rPr>
          <w:lang w:eastAsia="ja-JP"/>
        </w:rPr>
        <w:t xml:space="preserve">what is </w:t>
      </w:r>
      <w:r>
        <w:rPr>
          <w:lang w:eastAsia="ja-JP"/>
        </w:rPr>
        <w:t>described in the 2002 TOR</w:t>
      </w:r>
      <w:r w:rsidR="003D6AB1">
        <w:rPr>
          <w:lang w:eastAsia="ja-JP"/>
        </w:rPr>
        <w:t>.</w:t>
      </w:r>
      <w:r w:rsidR="00423F32">
        <w:rPr>
          <w:lang w:eastAsia="ja-JP"/>
        </w:rPr>
        <w:t xml:space="preserve">  </w:t>
      </w:r>
    </w:p>
    <w:p w:rsidR="00423F32" w:rsidRDefault="00423F32" w:rsidP="00423F32">
      <w:pPr>
        <w:rPr>
          <w:lang w:eastAsia="ja-JP"/>
        </w:rPr>
      </w:pPr>
    </w:p>
    <w:p w:rsidR="00423F32" w:rsidRDefault="00423F32" w:rsidP="00423F32">
      <w:pPr>
        <w:rPr>
          <w:lang w:eastAsia="ja-JP"/>
        </w:rPr>
      </w:pPr>
      <w:r>
        <w:rPr>
          <w:lang w:eastAsia="ja-JP"/>
        </w:rPr>
        <w:t xml:space="preserve">We </w:t>
      </w:r>
      <w:r w:rsidR="00AD38F2">
        <w:rPr>
          <w:lang w:eastAsia="ja-JP"/>
        </w:rPr>
        <w:t xml:space="preserve">currently </w:t>
      </w:r>
      <w:r>
        <w:rPr>
          <w:lang w:eastAsia="ja-JP"/>
        </w:rPr>
        <w:t>have 73</w:t>
      </w:r>
      <w:r w:rsidR="00183595">
        <w:rPr>
          <w:lang w:eastAsia="ja-JP"/>
        </w:rPr>
        <w:t xml:space="preserve"> groups</w:t>
      </w:r>
      <w:r>
        <w:rPr>
          <w:lang w:eastAsia="ja-JP"/>
        </w:rPr>
        <w:t xml:space="preserve"> in the queue.  The number and region of schools in the queue are as follows:  Canada—5, Europe—</w:t>
      </w:r>
      <w:proofErr w:type="gramStart"/>
      <w:r>
        <w:rPr>
          <w:lang w:eastAsia="ja-JP"/>
        </w:rPr>
        <w:t>51 ,</w:t>
      </w:r>
      <w:proofErr w:type="gramEnd"/>
      <w:r>
        <w:rPr>
          <w:lang w:eastAsia="ja-JP"/>
        </w:rPr>
        <w:t xml:space="preserve"> Japan—6, Russia—0 and </w:t>
      </w:r>
    </w:p>
    <w:p w:rsidR="00423F32" w:rsidRDefault="00423F32" w:rsidP="00423F32">
      <w:pPr>
        <w:rPr>
          <w:lang w:eastAsia="ja-JP"/>
        </w:rPr>
      </w:pPr>
      <w:proofErr w:type="gramStart"/>
      <w:r>
        <w:rPr>
          <w:lang w:eastAsia="ja-JP"/>
        </w:rPr>
        <w:t>USA—12.</w:t>
      </w:r>
      <w:proofErr w:type="gramEnd"/>
      <w:r>
        <w:rPr>
          <w:lang w:eastAsia="ja-JP"/>
        </w:rPr>
        <w:t xml:space="preserve">  </w:t>
      </w:r>
      <w:r w:rsidR="000B405A">
        <w:rPr>
          <w:lang w:eastAsia="ja-JP"/>
        </w:rPr>
        <w:t xml:space="preserve"> The data </w:t>
      </w:r>
      <w:r w:rsidR="00AD38F2">
        <w:rPr>
          <w:lang w:eastAsia="ja-JP"/>
        </w:rPr>
        <w:t>illustrates</w:t>
      </w:r>
      <w:r w:rsidR="000B405A">
        <w:rPr>
          <w:lang w:eastAsia="ja-JP"/>
        </w:rPr>
        <w:t xml:space="preserve"> a significant European backlog </w:t>
      </w:r>
      <w:r w:rsidR="004340AE" w:rsidRPr="00F875DE">
        <w:rPr>
          <w:lang w:eastAsia="ja-JP"/>
        </w:rPr>
        <w:t xml:space="preserve">shows the great reputation that had the </w:t>
      </w:r>
      <w:proofErr w:type="spellStart"/>
      <w:r w:rsidR="004340AE" w:rsidRPr="00F875DE">
        <w:rPr>
          <w:lang w:eastAsia="ja-JP"/>
        </w:rPr>
        <w:t>ARISS</w:t>
      </w:r>
      <w:proofErr w:type="spellEnd"/>
      <w:r w:rsidR="004340AE" w:rsidRPr="00F875DE">
        <w:rPr>
          <w:lang w:eastAsia="ja-JP"/>
        </w:rPr>
        <w:t xml:space="preserve"> project in Europe,</w:t>
      </w:r>
      <w:r w:rsidR="004340AE" w:rsidRPr="00F875DE">
        <w:rPr>
          <w:lang w:eastAsia="ja-JP"/>
        </w:rPr>
        <w:t xml:space="preserve"> but </w:t>
      </w:r>
      <w:r w:rsidR="000B405A" w:rsidRPr="00F875DE">
        <w:rPr>
          <w:lang w:eastAsia="ja-JP"/>
        </w:rPr>
        <w:t>will need t</w:t>
      </w:r>
      <w:r w:rsidR="000B405A">
        <w:rPr>
          <w:lang w:eastAsia="ja-JP"/>
        </w:rPr>
        <w:t>o be addressed.</w:t>
      </w:r>
    </w:p>
    <w:p w:rsidR="00237172" w:rsidRDefault="00237172" w:rsidP="00423F32">
      <w:pPr>
        <w:rPr>
          <w:lang w:eastAsia="ja-JP"/>
        </w:rPr>
      </w:pPr>
    </w:p>
    <w:p w:rsidR="00237172" w:rsidRDefault="00237172" w:rsidP="00423F32">
      <w:pPr>
        <w:rPr>
          <w:lang w:eastAsia="ja-JP"/>
        </w:rPr>
      </w:pPr>
      <w:r>
        <w:rPr>
          <w:lang w:eastAsia="ja-JP"/>
        </w:rPr>
        <w:t xml:space="preserve">At the March 19, 2013 ARISS-I teleconference, the </w:t>
      </w:r>
      <w:r w:rsidR="005C7340">
        <w:rPr>
          <w:lang w:eastAsia="ja-JP"/>
        </w:rPr>
        <w:t xml:space="preserve">ARISS </w:t>
      </w:r>
      <w:r>
        <w:rPr>
          <w:lang w:eastAsia="ja-JP"/>
        </w:rPr>
        <w:t>delegate</w:t>
      </w:r>
      <w:r w:rsidR="005C7340">
        <w:rPr>
          <w:lang w:eastAsia="ja-JP"/>
        </w:rPr>
        <w:t>s</w:t>
      </w:r>
      <w:r>
        <w:rPr>
          <w:lang w:eastAsia="ja-JP"/>
        </w:rPr>
        <w:t xml:space="preserve"> agreed to set a limit on the number of ARISS contacts per year to a maximum of 100 per year.  Each contact is a 10</w:t>
      </w:r>
      <w:r w:rsidR="00183595">
        <w:rPr>
          <w:lang w:eastAsia="ja-JP"/>
        </w:rPr>
        <w:t>-</w:t>
      </w:r>
      <w:r>
        <w:rPr>
          <w:lang w:eastAsia="ja-JP"/>
        </w:rPr>
        <w:t xml:space="preserve">minute pass.  </w:t>
      </w:r>
      <w:r w:rsidR="005C7340">
        <w:rPr>
          <w:lang w:eastAsia="ja-JP"/>
        </w:rPr>
        <w:t>I</w:t>
      </w:r>
      <w:r>
        <w:rPr>
          <w:lang w:eastAsia="ja-JP"/>
        </w:rPr>
        <w:t>f a region decides to includ</w:t>
      </w:r>
      <w:r w:rsidR="005C7340">
        <w:rPr>
          <w:lang w:eastAsia="ja-JP"/>
        </w:rPr>
        <w:t>e more than one school per contact</w:t>
      </w:r>
      <w:r>
        <w:rPr>
          <w:lang w:eastAsia="ja-JP"/>
        </w:rPr>
        <w:t xml:space="preserve">, they may do so.  ARISS-EU does this a great deal.  In an effort to share equably there has been an agreement in place that the </w:t>
      </w:r>
      <w:r w:rsidR="00183595">
        <w:rPr>
          <w:lang w:eastAsia="ja-JP"/>
        </w:rPr>
        <w:t>r</w:t>
      </w:r>
      <w:r>
        <w:rPr>
          <w:lang w:eastAsia="ja-JP"/>
        </w:rPr>
        <w:t>egions will not exceed the number of contacts performed by the US team</w:t>
      </w:r>
      <w:r w:rsidR="00183595">
        <w:rPr>
          <w:lang w:eastAsia="ja-JP"/>
        </w:rPr>
        <w:t>,</w:t>
      </w:r>
      <w:r>
        <w:rPr>
          <w:lang w:eastAsia="ja-JP"/>
        </w:rPr>
        <w:t xml:space="preserve"> as NASA is responsible for </w:t>
      </w:r>
      <w:r w:rsidR="00183595">
        <w:rPr>
          <w:lang w:eastAsia="ja-JP"/>
        </w:rPr>
        <w:t>contact</w:t>
      </w:r>
      <w:r>
        <w:rPr>
          <w:lang w:eastAsia="ja-JP"/>
        </w:rPr>
        <w:t xml:space="preserve"> scheduling.  </w:t>
      </w:r>
      <w:r w:rsidR="00752720">
        <w:rPr>
          <w:lang w:eastAsia="ja-JP"/>
        </w:rPr>
        <w:t xml:space="preserve">For Fiscal </w:t>
      </w:r>
      <w:r w:rsidR="00183595">
        <w:rPr>
          <w:lang w:eastAsia="ja-JP"/>
        </w:rPr>
        <w:t>Y</w:t>
      </w:r>
      <w:r w:rsidR="00752720">
        <w:rPr>
          <w:lang w:eastAsia="ja-JP"/>
        </w:rPr>
        <w:t xml:space="preserve">ear 2014, which ends on September 30, 2014, ARISS expects to complete 64 school events, significantly lower than the 100 per year maximum.  This is the result of many factors, including a few weeks where no </w:t>
      </w:r>
      <w:r w:rsidR="00183595">
        <w:rPr>
          <w:lang w:eastAsia="ja-JP"/>
        </w:rPr>
        <w:t>contact</w:t>
      </w:r>
      <w:r w:rsidR="00752720">
        <w:rPr>
          <w:lang w:eastAsia="ja-JP"/>
        </w:rPr>
        <w:t xml:space="preserve">s are </w:t>
      </w:r>
      <w:r w:rsidR="00A403CC">
        <w:rPr>
          <w:lang w:eastAsia="ja-JP"/>
        </w:rPr>
        <w:t xml:space="preserve">to be </w:t>
      </w:r>
      <w:r w:rsidR="00752720">
        <w:rPr>
          <w:lang w:eastAsia="ja-JP"/>
        </w:rPr>
        <w:t>conducted</w:t>
      </w:r>
      <w:r w:rsidR="00183595">
        <w:rPr>
          <w:lang w:eastAsia="ja-JP"/>
        </w:rPr>
        <w:t>,</w:t>
      </w:r>
      <w:r w:rsidR="00752720">
        <w:rPr>
          <w:lang w:eastAsia="ja-JP"/>
        </w:rPr>
        <w:t xml:space="preserve"> and </w:t>
      </w:r>
      <w:r w:rsidR="00183595">
        <w:rPr>
          <w:lang w:eastAsia="ja-JP"/>
        </w:rPr>
        <w:t xml:space="preserve">a </w:t>
      </w:r>
      <w:r w:rsidR="00752720">
        <w:rPr>
          <w:lang w:eastAsia="ja-JP"/>
        </w:rPr>
        <w:t>slowdown in operations that was requested this year due to crew workloads.</w:t>
      </w:r>
    </w:p>
    <w:p w:rsidR="00237172" w:rsidRDefault="00237172" w:rsidP="00423F32">
      <w:pPr>
        <w:rPr>
          <w:lang w:eastAsia="ja-JP"/>
        </w:rPr>
      </w:pPr>
    </w:p>
    <w:p w:rsidR="00A403CC" w:rsidRDefault="003D6AB1" w:rsidP="00E63378">
      <w:pPr>
        <w:rPr>
          <w:color w:val="000000"/>
        </w:rPr>
      </w:pPr>
      <w:r>
        <w:rPr>
          <w:lang w:eastAsia="ja-JP"/>
        </w:rPr>
        <w:t>Currently, the committee is extremely informal and does all business through e-mail.  As we have not had a teleconference for many years (</w:t>
      </w:r>
      <w:r w:rsidR="00E7182B">
        <w:rPr>
          <w:lang w:eastAsia="ja-JP"/>
        </w:rPr>
        <w:t>informal email meetings were last held in late summer 2011</w:t>
      </w:r>
      <w:r>
        <w:rPr>
          <w:lang w:eastAsia="ja-JP"/>
        </w:rPr>
        <w:t xml:space="preserve">), it is not clear how the various regions select their schools and whether they vet them through their space agencies.  Also, the </w:t>
      </w:r>
      <w:r w:rsidR="00E63378">
        <w:rPr>
          <w:lang w:eastAsia="ja-JP"/>
        </w:rPr>
        <w:t xml:space="preserve">roles and responsibilities of the </w:t>
      </w:r>
      <w:r w:rsidR="009A44F4">
        <w:rPr>
          <w:lang w:eastAsia="ja-JP"/>
        </w:rPr>
        <w:t xml:space="preserve">team and </w:t>
      </w:r>
      <w:r w:rsidR="00E63378">
        <w:rPr>
          <w:lang w:eastAsia="ja-JP"/>
        </w:rPr>
        <w:t xml:space="preserve">various committee members </w:t>
      </w:r>
      <w:r w:rsidR="00183595">
        <w:rPr>
          <w:lang w:eastAsia="ja-JP"/>
        </w:rPr>
        <w:t xml:space="preserve">have changed over the years, and </w:t>
      </w:r>
      <w:r w:rsidR="00E63378">
        <w:rPr>
          <w:lang w:eastAsia="ja-JP"/>
        </w:rPr>
        <w:t>are no</w:t>
      </w:r>
      <w:r w:rsidR="00183595">
        <w:rPr>
          <w:lang w:eastAsia="ja-JP"/>
        </w:rPr>
        <w:t xml:space="preserve"> longer</w:t>
      </w:r>
      <w:r w:rsidR="00E63378">
        <w:rPr>
          <w:lang w:eastAsia="ja-JP"/>
        </w:rPr>
        <w:t xml:space="preserve"> totally in</w:t>
      </w:r>
      <w:r w:rsidR="00183595">
        <w:rPr>
          <w:lang w:eastAsia="ja-JP"/>
        </w:rPr>
        <w:t xml:space="preserve"> </w:t>
      </w:r>
      <w:r w:rsidR="00E63378">
        <w:rPr>
          <w:lang w:eastAsia="ja-JP"/>
        </w:rPr>
        <w:t>line with the TOR.  For example, “</w:t>
      </w:r>
      <w:r w:rsidR="00E63378" w:rsidRPr="001D5A0E">
        <w:rPr>
          <w:color w:val="000000"/>
        </w:rPr>
        <w:t>The Committee makes a pre-selection of the applications</w:t>
      </w:r>
      <w:r w:rsidR="00E63378">
        <w:rPr>
          <w:color w:val="000000"/>
        </w:rPr>
        <w:t>” is no</w:t>
      </w:r>
      <w:r w:rsidR="00183595">
        <w:rPr>
          <w:color w:val="000000"/>
        </w:rPr>
        <w:t xml:space="preserve"> longer done</w:t>
      </w:r>
      <w:r w:rsidR="00E63378">
        <w:rPr>
          <w:color w:val="000000"/>
        </w:rPr>
        <w:t xml:space="preserve">.  It is </w:t>
      </w:r>
      <w:r w:rsidR="00183595">
        <w:rPr>
          <w:color w:val="000000"/>
        </w:rPr>
        <w:t xml:space="preserve">now </w:t>
      </w:r>
      <w:r w:rsidR="00E63378">
        <w:rPr>
          <w:color w:val="000000"/>
        </w:rPr>
        <w:t>the regions that make the pre-selection of the applications</w:t>
      </w:r>
      <w:r w:rsidR="001C27F0">
        <w:rPr>
          <w:color w:val="000000"/>
        </w:rPr>
        <w:t>, not the committee</w:t>
      </w:r>
      <w:r w:rsidR="00E63378">
        <w:rPr>
          <w:color w:val="000000"/>
        </w:rPr>
        <w:t>.  Also, “</w:t>
      </w:r>
      <w:r w:rsidR="00E63378" w:rsidRPr="001D5A0E">
        <w:rPr>
          <w:color w:val="000000"/>
        </w:rPr>
        <w:t>The Chair of the Committee submits the school selections</w:t>
      </w:r>
      <w:r w:rsidR="00E63378">
        <w:rPr>
          <w:color w:val="000000"/>
        </w:rPr>
        <w:t>” and subsequent wording assumes that the chair develops the overall selection list and turns it over to the Ops committee.  Again, this is no</w:t>
      </w:r>
      <w:r w:rsidR="00183595">
        <w:rPr>
          <w:color w:val="000000"/>
        </w:rPr>
        <w:t xml:space="preserve"> longer done,</w:t>
      </w:r>
      <w:r w:rsidR="00E63378">
        <w:rPr>
          <w:color w:val="000000"/>
        </w:rPr>
        <w:t xml:space="preserve"> as the applications from each region </w:t>
      </w:r>
      <w:r w:rsidR="00183595">
        <w:rPr>
          <w:color w:val="000000"/>
        </w:rPr>
        <w:t xml:space="preserve">are </w:t>
      </w:r>
      <w:r w:rsidR="00E63378">
        <w:rPr>
          <w:color w:val="000000"/>
        </w:rPr>
        <w:t>submit</w:t>
      </w:r>
      <w:r w:rsidR="00183595">
        <w:rPr>
          <w:color w:val="000000"/>
        </w:rPr>
        <w:t>ted</w:t>
      </w:r>
      <w:r w:rsidR="00E63378">
        <w:rPr>
          <w:color w:val="000000"/>
        </w:rPr>
        <w:t xml:space="preserve"> directly to the operations team with some committee members </w:t>
      </w:r>
      <w:r w:rsidR="00A403CC">
        <w:rPr>
          <w:color w:val="000000"/>
        </w:rPr>
        <w:t xml:space="preserve">copying </w:t>
      </w:r>
      <w:r w:rsidR="00E63378">
        <w:rPr>
          <w:color w:val="000000"/>
        </w:rPr>
        <w:t>the committee chair</w:t>
      </w:r>
      <w:r w:rsidR="00A403CC">
        <w:rPr>
          <w:color w:val="000000"/>
        </w:rPr>
        <w:t xml:space="preserve"> on</w:t>
      </w:r>
      <w:r w:rsidR="00E63378">
        <w:rPr>
          <w:color w:val="000000"/>
        </w:rPr>
        <w:t xml:space="preserve"> the e-mail</w:t>
      </w:r>
      <w:r w:rsidR="00A403CC">
        <w:rPr>
          <w:color w:val="000000"/>
        </w:rPr>
        <w:t>,</w:t>
      </w:r>
      <w:r w:rsidR="00E63378">
        <w:rPr>
          <w:color w:val="000000"/>
        </w:rPr>
        <w:t xml:space="preserve"> and others not </w:t>
      </w:r>
      <w:r w:rsidR="00A403CC">
        <w:rPr>
          <w:color w:val="000000"/>
        </w:rPr>
        <w:t xml:space="preserve">copying </w:t>
      </w:r>
      <w:r w:rsidR="00E63378">
        <w:rPr>
          <w:color w:val="000000"/>
        </w:rPr>
        <w:t xml:space="preserve">the chair </w:t>
      </w:r>
      <w:r w:rsidR="00A403CC">
        <w:rPr>
          <w:color w:val="000000"/>
        </w:rPr>
        <w:t>o</w:t>
      </w:r>
      <w:r w:rsidR="00E63378">
        <w:rPr>
          <w:color w:val="000000"/>
        </w:rPr>
        <w:t>n the e-mail.</w:t>
      </w:r>
      <w:r w:rsidR="006260D6">
        <w:rPr>
          <w:color w:val="000000"/>
        </w:rPr>
        <w:t xml:space="preserve">  </w:t>
      </w:r>
    </w:p>
    <w:p w:rsidR="00A403CC" w:rsidRDefault="00A403CC" w:rsidP="00E63378">
      <w:pPr>
        <w:rPr>
          <w:color w:val="000000"/>
        </w:rPr>
      </w:pPr>
    </w:p>
    <w:p w:rsidR="00E63378" w:rsidRDefault="006260D6" w:rsidP="00E63378">
      <w:pPr>
        <w:rPr>
          <w:color w:val="000000"/>
        </w:rPr>
      </w:pPr>
      <w:r>
        <w:rPr>
          <w:color w:val="000000"/>
        </w:rPr>
        <w:t>The many differences between committee operations and the TOR point to the need to revamp the TOR and to modify the School Selection committee operations.</w:t>
      </w:r>
    </w:p>
    <w:p w:rsidR="00CE3D9D" w:rsidRDefault="00CE3D9D" w:rsidP="00CE3D9D">
      <w:pPr>
        <w:pStyle w:val="Heading1"/>
        <w:rPr>
          <w:lang w:eastAsia="ja-JP"/>
        </w:rPr>
      </w:pPr>
      <w:r>
        <w:rPr>
          <w:lang w:eastAsia="ja-JP"/>
        </w:rPr>
        <w:lastRenderedPageBreak/>
        <w:t>Issues &amp; Concerns</w:t>
      </w:r>
    </w:p>
    <w:p w:rsidR="00CE3D9D" w:rsidRDefault="00CE3D9D" w:rsidP="00CE3D9D">
      <w:pPr>
        <w:pStyle w:val="ListParagraph"/>
        <w:numPr>
          <w:ilvl w:val="0"/>
          <w:numId w:val="14"/>
        </w:numPr>
        <w:ind w:left="270" w:hanging="270"/>
        <w:rPr>
          <w:lang w:eastAsia="ja-JP"/>
        </w:rPr>
      </w:pPr>
      <w:r>
        <w:rPr>
          <w:lang w:eastAsia="ja-JP"/>
        </w:rPr>
        <w:t xml:space="preserve">The current Terms of Reference is over 12 years old and </w:t>
      </w:r>
      <w:r w:rsidR="00183595">
        <w:rPr>
          <w:lang w:eastAsia="ja-JP"/>
        </w:rPr>
        <w:t>no longer</w:t>
      </w:r>
      <w:r>
        <w:rPr>
          <w:lang w:eastAsia="ja-JP"/>
        </w:rPr>
        <w:t xml:space="preserve"> represent</w:t>
      </w:r>
      <w:r w:rsidR="00183595">
        <w:rPr>
          <w:lang w:eastAsia="ja-JP"/>
        </w:rPr>
        <w:t>s</w:t>
      </w:r>
      <w:r>
        <w:rPr>
          <w:lang w:eastAsia="ja-JP"/>
        </w:rPr>
        <w:t xml:space="preserve"> how the committee operates</w:t>
      </w:r>
    </w:p>
    <w:p w:rsidR="004D4B2E" w:rsidRDefault="00CE3D9D" w:rsidP="00CE3D9D">
      <w:pPr>
        <w:pStyle w:val="ListParagraph"/>
        <w:numPr>
          <w:ilvl w:val="0"/>
          <w:numId w:val="14"/>
        </w:numPr>
        <w:ind w:left="270" w:hanging="270"/>
        <w:rPr>
          <w:lang w:eastAsia="ja-JP"/>
        </w:rPr>
      </w:pPr>
      <w:r>
        <w:rPr>
          <w:lang w:eastAsia="ja-JP"/>
        </w:rPr>
        <w:t xml:space="preserve">The committee </w:t>
      </w:r>
      <w:r w:rsidR="004D4B2E">
        <w:rPr>
          <w:lang w:eastAsia="ja-JP"/>
        </w:rPr>
        <w:t>operations could use strengthening through regular meetings.</w:t>
      </w:r>
    </w:p>
    <w:p w:rsidR="004D4B2E" w:rsidRDefault="004D4B2E" w:rsidP="00CE3D9D">
      <w:pPr>
        <w:pStyle w:val="ListParagraph"/>
        <w:numPr>
          <w:ilvl w:val="0"/>
          <w:numId w:val="14"/>
        </w:numPr>
        <w:ind w:left="270" w:hanging="270"/>
        <w:rPr>
          <w:lang w:eastAsia="ja-JP"/>
        </w:rPr>
      </w:pPr>
      <w:r>
        <w:rPr>
          <w:lang w:eastAsia="ja-JP"/>
        </w:rPr>
        <w:t>There is a regional imbalance of schools in the queue with nearly 70% of the school from ARISS-EU.</w:t>
      </w:r>
    </w:p>
    <w:p w:rsidR="00BB5D9A" w:rsidRDefault="00BB5D9A" w:rsidP="00CE3D9D">
      <w:pPr>
        <w:pStyle w:val="ListParagraph"/>
        <w:numPr>
          <w:ilvl w:val="0"/>
          <w:numId w:val="14"/>
        </w:numPr>
        <w:ind w:left="270" w:hanging="270"/>
        <w:rPr>
          <w:lang w:eastAsia="ja-JP"/>
        </w:rPr>
      </w:pPr>
      <w:r>
        <w:rPr>
          <w:lang w:eastAsia="ja-JP"/>
        </w:rPr>
        <w:t xml:space="preserve">The current TOR and committee reports are </w:t>
      </w:r>
      <w:r w:rsidR="00D72602">
        <w:rPr>
          <w:lang w:eastAsia="ja-JP"/>
        </w:rPr>
        <w:t xml:space="preserve">no longer </w:t>
      </w:r>
      <w:r>
        <w:rPr>
          <w:lang w:eastAsia="ja-JP"/>
        </w:rPr>
        <w:t xml:space="preserve">on the </w:t>
      </w:r>
      <w:proofErr w:type="spellStart"/>
      <w:r>
        <w:rPr>
          <w:lang w:eastAsia="ja-JP"/>
        </w:rPr>
        <w:t>ARISS</w:t>
      </w:r>
      <w:proofErr w:type="spellEnd"/>
      <w:r>
        <w:rPr>
          <w:lang w:eastAsia="ja-JP"/>
        </w:rPr>
        <w:t xml:space="preserve"> website, as communicated to the general public</w:t>
      </w:r>
      <w:r w:rsidR="00183595">
        <w:rPr>
          <w:lang w:eastAsia="ja-JP"/>
        </w:rPr>
        <w:t xml:space="preserve"> </w:t>
      </w:r>
    </w:p>
    <w:p w:rsidR="006E6240" w:rsidRDefault="009A44F4" w:rsidP="006E6240">
      <w:pPr>
        <w:pStyle w:val="Heading1"/>
        <w:rPr>
          <w:lang w:eastAsia="ja-JP"/>
        </w:rPr>
      </w:pPr>
      <w:r>
        <w:rPr>
          <w:lang w:eastAsia="ja-JP"/>
        </w:rPr>
        <w:t xml:space="preserve">Proposed </w:t>
      </w:r>
      <w:r w:rsidR="00A54A9D">
        <w:rPr>
          <w:lang w:eastAsia="ja-JP"/>
        </w:rPr>
        <w:t>F</w:t>
      </w:r>
      <w:r w:rsidR="00AA0066">
        <w:rPr>
          <w:lang w:eastAsia="ja-JP"/>
        </w:rPr>
        <w:t>uture P</w:t>
      </w:r>
      <w:r w:rsidR="00894390" w:rsidRPr="00894390">
        <w:rPr>
          <w:lang w:eastAsia="ja-JP"/>
        </w:rPr>
        <w:t>lans</w:t>
      </w:r>
    </w:p>
    <w:p w:rsidR="00BB5D9A" w:rsidRDefault="00BB5D9A" w:rsidP="00A54A9D">
      <w:pPr>
        <w:pStyle w:val="ListParagraph"/>
        <w:numPr>
          <w:ilvl w:val="0"/>
          <w:numId w:val="1"/>
        </w:numPr>
        <w:ind w:left="270" w:hanging="270"/>
        <w:rPr>
          <w:lang w:eastAsia="ja-JP"/>
        </w:rPr>
      </w:pPr>
      <w:r>
        <w:rPr>
          <w:lang w:eastAsia="ja-JP"/>
        </w:rPr>
        <w:t xml:space="preserve">Commission a team to update the 2002 TOR to reflect School Committee Operations </w:t>
      </w:r>
    </w:p>
    <w:p w:rsidR="00BB5D9A" w:rsidRDefault="00BB5D9A" w:rsidP="00A54A9D">
      <w:pPr>
        <w:pStyle w:val="ListParagraph"/>
        <w:numPr>
          <w:ilvl w:val="0"/>
          <w:numId w:val="1"/>
        </w:numPr>
        <w:ind w:left="270" w:hanging="270"/>
        <w:rPr>
          <w:lang w:eastAsia="ja-JP"/>
        </w:rPr>
      </w:pPr>
      <w:r>
        <w:rPr>
          <w:lang w:eastAsia="ja-JP"/>
        </w:rPr>
        <w:t>Conduct periodic meetings by teleconference.  These will be used to formally approve the updated TOR and to strengthen the committee team.</w:t>
      </w:r>
    </w:p>
    <w:p w:rsidR="00752720" w:rsidRDefault="00BB5D9A" w:rsidP="00752720">
      <w:pPr>
        <w:pStyle w:val="ListParagraph"/>
        <w:numPr>
          <w:ilvl w:val="0"/>
          <w:numId w:val="1"/>
        </w:numPr>
        <w:ind w:left="270" w:hanging="270"/>
        <w:rPr>
          <w:lang w:eastAsia="ja-JP"/>
        </w:rPr>
      </w:pPr>
      <w:r>
        <w:rPr>
          <w:lang w:eastAsia="ja-JP"/>
        </w:rPr>
        <w:t>Work with the committee to resolve the imbalance in the school queue</w:t>
      </w:r>
    </w:p>
    <w:p w:rsidR="004340AE" w:rsidRDefault="004340AE" w:rsidP="004340AE">
      <w:pPr>
        <w:rPr>
          <w:lang w:eastAsia="ja-JP"/>
        </w:rPr>
      </w:pPr>
    </w:p>
    <w:p w:rsidR="004340AE" w:rsidRDefault="004340AE" w:rsidP="004340AE">
      <w:pPr>
        <w:rPr>
          <w:lang w:eastAsia="ja-JP"/>
        </w:rPr>
      </w:pPr>
    </w:p>
    <w:p w:rsidR="00F875DE" w:rsidRDefault="00F875DE" w:rsidP="00F875DE">
      <w:pPr>
        <w:pStyle w:val="Heading1"/>
        <w:rPr>
          <w:lang w:eastAsia="ja-JP"/>
        </w:rPr>
      </w:pPr>
      <w:r>
        <w:rPr>
          <w:lang w:eastAsia="ja-JP"/>
        </w:rPr>
        <w:t xml:space="preserve">Additional, </w:t>
      </w:r>
      <w:r>
        <w:rPr>
          <w:lang w:eastAsia="ja-JP"/>
        </w:rPr>
        <w:t>Proposed Future P</w:t>
      </w:r>
      <w:r w:rsidRPr="00894390">
        <w:rPr>
          <w:lang w:eastAsia="ja-JP"/>
        </w:rPr>
        <w:t>lan</w:t>
      </w:r>
      <w:r>
        <w:rPr>
          <w:lang w:eastAsia="ja-JP"/>
        </w:rPr>
        <w:t xml:space="preserve"> Suggestions, provided by Francesco, IK0WGF</w:t>
      </w:r>
    </w:p>
    <w:p w:rsidR="004340AE" w:rsidRPr="00F875DE" w:rsidRDefault="00AC4791" w:rsidP="004340AE">
      <w:pPr>
        <w:pStyle w:val="ListParagraph"/>
        <w:numPr>
          <w:ilvl w:val="0"/>
          <w:numId w:val="15"/>
        </w:numPr>
        <w:ind w:left="270" w:hanging="270"/>
        <w:rPr>
          <w:lang w:eastAsia="ja-JP"/>
        </w:rPr>
      </w:pPr>
      <w:r w:rsidRPr="00F875DE">
        <w:rPr>
          <w:lang w:val="en" w:eastAsia="ja-JP"/>
        </w:rPr>
        <w:t>R</w:t>
      </w:r>
      <w:r w:rsidR="004340AE" w:rsidRPr="00F875DE">
        <w:rPr>
          <w:lang w:val="en" w:eastAsia="ja-JP"/>
        </w:rPr>
        <w:t xml:space="preserve">eintroduce the </w:t>
      </w:r>
      <w:proofErr w:type="spellStart"/>
      <w:r w:rsidR="004340AE" w:rsidRPr="00F875DE">
        <w:rPr>
          <w:lang w:val="en" w:eastAsia="ja-JP"/>
        </w:rPr>
        <w:t>ARISS</w:t>
      </w:r>
      <w:proofErr w:type="spellEnd"/>
      <w:r w:rsidR="004340AE" w:rsidRPr="00F875DE">
        <w:rPr>
          <w:lang w:val="en" w:eastAsia="ja-JP"/>
        </w:rPr>
        <w:t xml:space="preserve"> US selection committee especially for the verification of the technical requirements of the direct school contacts</w:t>
      </w:r>
    </w:p>
    <w:p w:rsidR="00F875DE" w:rsidRPr="00F875DE" w:rsidRDefault="00F875DE" w:rsidP="00F875DE">
      <w:pPr>
        <w:pStyle w:val="ListParagraph"/>
        <w:ind w:left="270"/>
        <w:rPr>
          <w:lang w:eastAsia="ja-JP"/>
        </w:rPr>
      </w:pPr>
    </w:p>
    <w:p w:rsidR="00AC4791" w:rsidRDefault="00AC4791" w:rsidP="00AC4791">
      <w:pPr>
        <w:ind w:left="270"/>
        <w:rPr>
          <w:lang w:eastAsia="ja-JP"/>
        </w:rPr>
      </w:pPr>
      <w:r>
        <w:rPr>
          <w:lang w:eastAsia="ja-JP"/>
        </w:rPr>
        <w:t xml:space="preserve">Note from committee chair:  I assume you are asking for the technical requirements for school direct contacts to be included in the proposal for </w:t>
      </w:r>
      <w:proofErr w:type="spellStart"/>
      <w:r>
        <w:rPr>
          <w:lang w:eastAsia="ja-JP"/>
        </w:rPr>
        <w:t>ARISS</w:t>
      </w:r>
      <w:proofErr w:type="spellEnd"/>
      <w:r>
        <w:rPr>
          <w:lang w:eastAsia="ja-JP"/>
        </w:rPr>
        <w:t xml:space="preserve"> US schools.  The chair would like to see this too.  However, the US educational proposal efforts are led </w:t>
      </w:r>
      <w:r w:rsidR="00913A09">
        <w:rPr>
          <w:lang w:eastAsia="ja-JP"/>
        </w:rPr>
        <w:t xml:space="preserve">by NASA with support from the </w:t>
      </w:r>
      <w:proofErr w:type="spellStart"/>
      <w:r w:rsidR="00913A09">
        <w:rPr>
          <w:lang w:eastAsia="ja-JP"/>
        </w:rPr>
        <w:t>ARRL</w:t>
      </w:r>
      <w:proofErr w:type="spellEnd"/>
      <w:r w:rsidR="00913A09">
        <w:rPr>
          <w:lang w:eastAsia="ja-JP"/>
        </w:rPr>
        <w:t xml:space="preserve"> and AMSAT-NA.  It is their opinion that </w:t>
      </w:r>
      <w:r w:rsidR="00F875DE">
        <w:rPr>
          <w:lang w:eastAsia="ja-JP"/>
        </w:rPr>
        <w:t>e</w:t>
      </w:r>
      <w:r w:rsidR="00913A09">
        <w:rPr>
          <w:lang w:eastAsia="ja-JP"/>
        </w:rPr>
        <w:t>ducation</w:t>
      </w:r>
      <w:r w:rsidR="00F875DE">
        <w:rPr>
          <w:lang w:eastAsia="ja-JP"/>
        </w:rPr>
        <w:t xml:space="preserve">al outcomes, resulting from the </w:t>
      </w:r>
      <w:proofErr w:type="spellStart"/>
      <w:r w:rsidR="00F875DE">
        <w:rPr>
          <w:lang w:eastAsia="ja-JP"/>
        </w:rPr>
        <w:t>ARISS</w:t>
      </w:r>
      <w:proofErr w:type="spellEnd"/>
      <w:r w:rsidR="00F875DE">
        <w:rPr>
          <w:lang w:eastAsia="ja-JP"/>
        </w:rPr>
        <w:t xml:space="preserve"> contact,</w:t>
      </w:r>
      <w:r w:rsidR="00913A09">
        <w:rPr>
          <w:lang w:eastAsia="ja-JP"/>
        </w:rPr>
        <w:t xml:space="preserve"> can be accomplished through </w:t>
      </w:r>
      <w:proofErr w:type="spellStart"/>
      <w:r w:rsidR="00913A09">
        <w:rPr>
          <w:lang w:eastAsia="ja-JP"/>
        </w:rPr>
        <w:t>telebridge</w:t>
      </w:r>
      <w:proofErr w:type="spellEnd"/>
      <w:r w:rsidR="00913A09">
        <w:rPr>
          <w:lang w:eastAsia="ja-JP"/>
        </w:rPr>
        <w:t xml:space="preserve"> as well as direct contacts.  So it is their opinion that this information is not necessary in the proposal</w:t>
      </w:r>
      <w:r w:rsidR="009A5FAE">
        <w:rPr>
          <w:lang w:eastAsia="ja-JP"/>
        </w:rPr>
        <w:t xml:space="preserve"> and it detracts from getting the school to prepare a good educational proposal</w:t>
      </w:r>
      <w:r w:rsidR="00913A09">
        <w:rPr>
          <w:lang w:eastAsia="ja-JP"/>
        </w:rPr>
        <w:t>.  It is their opinion that this information can be obtained later in the school preparation process.</w:t>
      </w:r>
      <w:r>
        <w:rPr>
          <w:lang w:eastAsia="ja-JP"/>
        </w:rPr>
        <w:t xml:space="preserve"> </w:t>
      </w:r>
    </w:p>
    <w:p w:rsidR="00F875DE" w:rsidRDefault="00F875DE" w:rsidP="00AC4791">
      <w:pPr>
        <w:ind w:left="270"/>
        <w:rPr>
          <w:lang w:eastAsia="ja-JP"/>
        </w:rPr>
      </w:pPr>
    </w:p>
    <w:p w:rsidR="004340AE" w:rsidRPr="00346F19" w:rsidRDefault="00913A09" w:rsidP="004340AE">
      <w:pPr>
        <w:pStyle w:val="ListParagraph"/>
        <w:numPr>
          <w:ilvl w:val="0"/>
          <w:numId w:val="15"/>
        </w:numPr>
        <w:ind w:left="270" w:hanging="270"/>
        <w:rPr>
          <w:lang w:eastAsia="ja-JP"/>
        </w:rPr>
      </w:pPr>
      <w:r w:rsidRPr="00F875DE">
        <w:rPr>
          <w:lang w:eastAsia="ja-JP"/>
        </w:rPr>
        <w:t>M</w:t>
      </w:r>
      <w:proofErr w:type="spellStart"/>
      <w:r w:rsidR="004340AE" w:rsidRPr="00F875DE">
        <w:rPr>
          <w:lang w:val="en" w:eastAsia="ja-JP"/>
        </w:rPr>
        <w:t>ake</w:t>
      </w:r>
      <w:proofErr w:type="spellEnd"/>
      <w:r w:rsidR="004340AE" w:rsidRPr="00F875DE">
        <w:rPr>
          <w:lang w:val="en" w:eastAsia="ja-JP"/>
        </w:rPr>
        <w:t xml:space="preserve"> clear and equal the minimum requirements of the educational proposals mediated support of space agencies</w:t>
      </w:r>
    </w:p>
    <w:p w:rsidR="00346F19" w:rsidRPr="00F875DE" w:rsidRDefault="00346F19" w:rsidP="00346F19">
      <w:pPr>
        <w:pStyle w:val="ListParagraph"/>
        <w:ind w:left="270"/>
        <w:rPr>
          <w:lang w:eastAsia="ja-JP"/>
        </w:rPr>
      </w:pPr>
    </w:p>
    <w:p w:rsidR="00346F19" w:rsidRDefault="00913A09" w:rsidP="00913A09">
      <w:pPr>
        <w:ind w:left="270"/>
        <w:rPr>
          <w:lang w:eastAsia="ja-JP"/>
        </w:rPr>
      </w:pPr>
      <w:r>
        <w:rPr>
          <w:lang w:eastAsia="ja-JP"/>
        </w:rPr>
        <w:t xml:space="preserve">Note from committee chair:  I think it is critical to recognize that without the space agencies, we would not have </w:t>
      </w:r>
      <w:proofErr w:type="spellStart"/>
      <w:r>
        <w:rPr>
          <w:lang w:eastAsia="ja-JP"/>
        </w:rPr>
        <w:t>ARISS</w:t>
      </w:r>
      <w:proofErr w:type="spellEnd"/>
      <w:r>
        <w:rPr>
          <w:lang w:eastAsia="ja-JP"/>
        </w:rPr>
        <w:t xml:space="preserve">.  </w:t>
      </w:r>
      <w:proofErr w:type="spellStart"/>
      <w:r>
        <w:rPr>
          <w:lang w:eastAsia="ja-JP"/>
        </w:rPr>
        <w:t>ARISS</w:t>
      </w:r>
      <w:proofErr w:type="spellEnd"/>
      <w:r>
        <w:rPr>
          <w:lang w:eastAsia="ja-JP"/>
        </w:rPr>
        <w:t xml:space="preserve"> is a working group, as developed by the space agencies.  </w:t>
      </w:r>
      <w:proofErr w:type="spellStart"/>
      <w:r w:rsidR="009A5FAE">
        <w:rPr>
          <w:lang w:eastAsia="ja-JP"/>
        </w:rPr>
        <w:t>ARISS</w:t>
      </w:r>
      <w:proofErr w:type="spellEnd"/>
      <w:r w:rsidR="009A5FAE">
        <w:rPr>
          <w:lang w:eastAsia="ja-JP"/>
        </w:rPr>
        <w:t xml:space="preserve"> is n</w:t>
      </w:r>
      <w:r>
        <w:rPr>
          <w:lang w:eastAsia="ja-JP"/>
        </w:rPr>
        <w:t>ot a separate entity</w:t>
      </w:r>
      <w:r w:rsidR="009A5FAE">
        <w:rPr>
          <w:lang w:eastAsia="ja-JP"/>
        </w:rPr>
        <w:t xml:space="preserve"> that can operate independently from the space agencies</w:t>
      </w:r>
      <w:r>
        <w:rPr>
          <w:lang w:eastAsia="ja-JP"/>
        </w:rPr>
        <w:t xml:space="preserve">.  </w:t>
      </w:r>
      <w:r w:rsidR="009A5FAE">
        <w:rPr>
          <w:lang w:eastAsia="ja-JP"/>
        </w:rPr>
        <w:t xml:space="preserve">We are a guest on the </w:t>
      </w:r>
      <w:proofErr w:type="spellStart"/>
      <w:r w:rsidR="009A5FAE">
        <w:rPr>
          <w:lang w:eastAsia="ja-JP"/>
        </w:rPr>
        <w:t>ISS</w:t>
      </w:r>
      <w:proofErr w:type="spellEnd"/>
      <w:r w:rsidR="009A5FAE">
        <w:rPr>
          <w:lang w:eastAsia="ja-JP"/>
        </w:rPr>
        <w:t xml:space="preserve">.  </w:t>
      </w:r>
      <w:r>
        <w:rPr>
          <w:lang w:eastAsia="ja-JP"/>
        </w:rPr>
        <w:t xml:space="preserve">As such, when a space agency wants to include requirements on </w:t>
      </w:r>
      <w:proofErr w:type="spellStart"/>
      <w:r>
        <w:rPr>
          <w:lang w:eastAsia="ja-JP"/>
        </w:rPr>
        <w:t>ARISS</w:t>
      </w:r>
      <w:proofErr w:type="spellEnd"/>
      <w:r w:rsidR="00346F19">
        <w:rPr>
          <w:lang w:eastAsia="ja-JP"/>
        </w:rPr>
        <w:t>—educational, safety, or otherwise—</w:t>
      </w:r>
      <w:r>
        <w:rPr>
          <w:lang w:eastAsia="ja-JP"/>
        </w:rPr>
        <w:t xml:space="preserve">we need to listen.  NASA has added requirements on how US schools propose and are selected for an </w:t>
      </w:r>
      <w:proofErr w:type="spellStart"/>
      <w:r>
        <w:rPr>
          <w:lang w:eastAsia="ja-JP"/>
        </w:rPr>
        <w:lastRenderedPageBreak/>
        <w:t>ARISS</w:t>
      </w:r>
      <w:proofErr w:type="spellEnd"/>
      <w:r>
        <w:rPr>
          <w:lang w:eastAsia="ja-JP"/>
        </w:rPr>
        <w:t xml:space="preserve"> contact.  These selections are competitive, based on educational content.</w:t>
      </w:r>
      <w:r w:rsidR="009A5FAE">
        <w:rPr>
          <w:lang w:eastAsia="ja-JP"/>
        </w:rPr>
        <w:t xml:space="preserve">  Not all schools that apply are selected.  That is why the US team has limited its number of contacts per year, as compared to the past.  </w:t>
      </w:r>
      <w:r w:rsidR="00346F19">
        <w:rPr>
          <w:lang w:eastAsia="ja-JP"/>
        </w:rPr>
        <w:t xml:space="preserve">This is </w:t>
      </w:r>
      <w:r w:rsidR="009A5FAE">
        <w:rPr>
          <w:lang w:eastAsia="ja-JP"/>
        </w:rPr>
        <w:t xml:space="preserve">something that other regions should consider </w:t>
      </w:r>
      <w:r w:rsidR="00346F19">
        <w:rPr>
          <w:lang w:eastAsia="ja-JP"/>
        </w:rPr>
        <w:t xml:space="preserve">emulating </w:t>
      </w:r>
      <w:r w:rsidR="009A5FAE">
        <w:rPr>
          <w:lang w:eastAsia="ja-JP"/>
        </w:rPr>
        <w:t>too.</w:t>
      </w:r>
    </w:p>
    <w:p w:rsidR="00913A09" w:rsidRDefault="009A5FAE" w:rsidP="00913A09">
      <w:pPr>
        <w:ind w:left="270"/>
        <w:rPr>
          <w:lang w:eastAsia="ja-JP"/>
        </w:rPr>
      </w:pPr>
      <w:r>
        <w:rPr>
          <w:lang w:eastAsia="ja-JP"/>
        </w:rPr>
        <w:t xml:space="preserve">   </w:t>
      </w:r>
    </w:p>
    <w:p w:rsidR="004340AE" w:rsidRPr="00346F19" w:rsidRDefault="004340AE" w:rsidP="004340AE">
      <w:pPr>
        <w:pStyle w:val="ListParagraph"/>
        <w:numPr>
          <w:ilvl w:val="0"/>
          <w:numId w:val="15"/>
        </w:numPr>
        <w:ind w:left="270" w:hanging="270"/>
        <w:rPr>
          <w:lang w:eastAsia="ja-JP"/>
        </w:rPr>
      </w:pPr>
      <w:r w:rsidRPr="00346F19">
        <w:rPr>
          <w:lang w:val="en" w:eastAsia="ja-JP"/>
        </w:rPr>
        <w:t>E</w:t>
      </w:r>
      <w:r w:rsidRPr="00346F19">
        <w:rPr>
          <w:lang w:val="en" w:eastAsia="ja-JP"/>
        </w:rPr>
        <w:t xml:space="preserve">ach </w:t>
      </w:r>
      <w:proofErr w:type="spellStart"/>
      <w:r w:rsidRPr="00346F19">
        <w:rPr>
          <w:lang w:val="en" w:eastAsia="ja-JP"/>
        </w:rPr>
        <w:t>ARISS</w:t>
      </w:r>
      <w:proofErr w:type="spellEnd"/>
      <w:r w:rsidRPr="00346F19">
        <w:rPr>
          <w:lang w:val="en" w:eastAsia="ja-JP"/>
        </w:rPr>
        <w:t xml:space="preserve"> region must be responsible and the only one competent for their waiting list for presentation to schools in own region to the committee operations</w:t>
      </w:r>
    </w:p>
    <w:p w:rsidR="00346F19" w:rsidRPr="00346F19" w:rsidRDefault="00346F19" w:rsidP="00346F19">
      <w:pPr>
        <w:pStyle w:val="ListParagraph"/>
        <w:ind w:left="270"/>
        <w:rPr>
          <w:lang w:eastAsia="ja-JP"/>
        </w:rPr>
      </w:pPr>
    </w:p>
    <w:p w:rsidR="00346F19" w:rsidRDefault="004340AE" w:rsidP="004340AE">
      <w:pPr>
        <w:pStyle w:val="ListParagraph"/>
        <w:ind w:left="270"/>
        <w:rPr>
          <w:lang w:val="en" w:eastAsia="ja-JP"/>
        </w:rPr>
      </w:pPr>
      <w:r w:rsidRPr="00346F19">
        <w:rPr>
          <w:lang w:val="en" w:eastAsia="ja-JP"/>
        </w:rPr>
        <w:t xml:space="preserve">Note from committee chair:  This would eliminate the need for an </w:t>
      </w:r>
      <w:proofErr w:type="spellStart"/>
      <w:r w:rsidRPr="00346F19">
        <w:rPr>
          <w:lang w:val="en" w:eastAsia="ja-JP"/>
        </w:rPr>
        <w:t>ARISS</w:t>
      </w:r>
      <w:proofErr w:type="spellEnd"/>
      <w:r w:rsidRPr="00346F19">
        <w:rPr>
          <w:lang w:val="en" w:eastAsia="ja-JP"/>
        </w:rPr>
        <w:t>-I school selection committee as all schools for each region would go directly into the operations queue</w:t>
      </w:r>
      <w:r w:rsidR="00AC4791" w:rsidRPr="00346F19">
        <w:rPr>
          <w:lang w:val="en" w:eastAsia="ja-JP"/>
        </w:rPr>
        <w:t>.</w:t>
      </w:r>
      <w:r w:rsidR="000D748C">
        <w:rPr>
          <w:lang w:val="en" w:eastAsia="ja-JP"/>
        </w:rPr>
        <w:t xml:space="preserve">  </w:t>
      </w:r>
    </w:p>
    <w:p w:rsidR="004340AE" w:rsidRPr="00346F19" w:rsidRDefault="00AC4791" w:rsidP="004340AE">
      <w:pPr>
        <w:pStyle w:val="ListParagraph"/>
        <w:ind w:left="270"/>
        <w:rPr>
          <w:lang w:eastAsia="ja-JP"/>
        </w:rPr>
      </w:pPr>
      <w:r w:rsidRPr="00346F19">
        <w:rPr>
          <w:lang w:val="en" w:eastAsia="ja-JP"/>
        </w:rPr>
        <w:t xml:space="preserve">  </w:t>
      </w:r>
      <w:r w:rsidR="004340AE" w:rsidRPr="00346F19">
        <w:rPr>
          <w:lang w:val="en" w:eastAsia="ja-JP"/>
        </w:rPr>
        <w:t xml:space="preserve"> </w:t>
      </w:r>
    </w:p>
    <w:p w:rsidR="004340AE" w:rsidRPr="00346F19" w:rsidRDefault="004340AE" w:rsidP="004340AE">
      <w:pPr>
        <w:pStyle w:val="ListParagraph"/>
        <w:numPr>
          <w:ilvl w:val="0"/>
          <w:numId w:val="15"/>
        </w:numPr>
        <w:ind w:left="270" w:hanging="270"/>
        <w:rPr>
          <w:lang w:eastAsia="ja-JP"/>
        </w:rPr>
      </w:pPr>
      <w:r w:rsidRPr="00346F19">
        <w:rPr>
          <w:lang w:val="en" w:eastAsia="ja-JP"/>
        </w:rPr>
        <w:t>I</w:t>
      </w:r>
      <w:r w:rsidRPr="00346F19">
        <w:rPr>
          <w:lang w:val="en" w:eastAsia="ja-JP"/>
        </w:rPr>
        <w:t xml:space="preserve">f one </w:t>
      </w:r>
      <w:proofErr w:type="spellStart"/>
      <w:r w:rsidRPr="00346F19">
        <w:rPr>
          <w:lang w:val="en" w:eastAsia="ja-JP"/>
        </w:rPr>
        <w:t>ARISS</w:t>
      </w:r>
      <w:proofErr w:type="spellEnd"/>
      <w:r w:rsidRPr="00346F19">
        <w:rPr>
          <w:lang w:val="en" w:eastAsia="ja-JP"/>
        </w:rPr>
        <w:t xml:space="preserve"> region does not have in waiting list a number of schools to reach the number of schools in the U.S.(pending +scheduled), this region can donate their slots to one region with long waiting lists.</w:t>
      </w:r>
    </w:p>
    <w:p w:rsidR="00346F19" w:rsidRPr="00346F19" w:rsidRDefault="00346F19" w:rsidP="009A5FAE">
      <w:pPr>
        <w:ind w:left="270"/>
        <w:rPr>
          <w:lang w:val="en" w:eastAsia="ja-JP"/>
        </w:rPr>
      </w:pPr>
    </w:p>
    <w:p w:rsidR="004340AE" w:rsidRPr="00346F19" w:rsidRDefault="004340AE" w:rsidP="009A5FAE">
      <w:pPr>
        <w:ind w:left="270"/>
        <w:rPr>
          <w:lang w:eastAsia="ja-JP"/>
        </w:rPr>
      </w:pPr>
      <w:r w:rsidRPr="00346F19">
        <w:rPr>
          <w:lang w:val="en" w:eastAsia="ja-JP"/>
        </w:rPr>
        <w:t xml:space="preserve">Note from committee chair:  This is already happening.  If it was not, then </w:t>
      </w:r>
      <w:r w:rsidR="00346F19">
        <w:rPr>
          <w:lang w:val="en" w:eastAsia="ja-JP"/>
        </w:rPr>
        <w:t xml:space="preserve">with the 100 contact per year cap, </w:t>
      </w:r>
      <w:r w:rsidR="00AC4791" w:rsidRPr="00346F19">
        <w:rPr>
          <w:lang w:val="en" w:eastAsia="ja-JP"/>
        </w:rPr>
        <w:t xml:space="preserve">each region would be limited to </w:t>
      </w:r>
      <w:r w:rsidR="00346F19">
        <w:rPr>
          <w:lang w:val="en" w:eastAsia="ja-JP"/>
        </w:rPr>
        <w:t>20 contacts</w:t>
      </w:r>
      <w:r w:rsidR="00AC4791" w:rsidRPr="00346F19">
        <w:rPr>
          <w:lang w:val="en" w:eastAsia="ja-JP"/>
        </w:rPr>
        <w:t xml:space="preserve"> per year.  </w:t>
      </w:r>
      <w:r w:rsidR="00346F19">
        <w:rPr>
          <w:lang w:val="en" w:eastAsia="ja-JP"/>
        </w:rPr>
        <w:t xml:space="preserve">The US and Europe have done more than 20 </w:t>
      </w:r>
      <w:r w:rsidR="000D748C">
        <w:rPr>
          <w:lang w:val="en" w:eastAsia="ja-JP"/>
        </w:rPr>
        <w:t xml:space="preserve">contacts </w:t>
      </w:r>
      <w:r w:rsidR="00346F19">
        <w:rPr>
          <w:lang w:val="en" w:eastAsia="ja-JP"/>
        </w:rPr>
        <w:t xml:space="preserve">per year.  </w:t>
      </w:r>
      <w:r w:rsidR="00AC4791" w:rsidRPr="00346F19">
        <w:rPr>
          <w:lang w:val="en" w:eastAsia="ja-JP"/>
        </w:rPr>
        <w:t xml:space="preserve">What is </w:t>
      </w:r>
      <w:r w:rsidR="00346F19">
        <w:rPr>
          <w:lang w:val="en" w:eastAsia="ja-JP"/>
        </w:rPr>
        <w:t>important to recognize is that</w:t>
      </w:r>
      <w:r w:rsidR="00AC4791" w:rsidRPr="00346F19">
        <w:rPr>
          <w:lang w:val="en" w:eastAsia="ja-JP"/>
        </w:rPr>
        <w:t xml:space="preserve"> NASA has </w:t>
      </w:r>
      <w:r w:rsidR="00346F19">
        <w:rPr>
          <w:lang w:val="en" w:eastAsia="ja-JP"/>
        </w:rPr>
        <w:t>stipulated t</w:t>
      </w:r>
      <w:r w:rsidR="00AC4791" w:rsidRPr="00346F19">
        <w:rPr>
          <w:lang w:val="en" w:eastAsia="ja-JP"/>
        </w:rPr>
        <w:t xml:space="preserve">hat the maximum number of school contacts per region not exceed the number of school contacts performed </w:t>
      </w:r>
      <w:r w:rsidR="00346F19">
        <w:rPr>
          <w:lang w:val="en" w:eastAsia="ja-JP"/>
        </w:rPr>
        <w:t xml:space="preserve">by </w:t>
      </w:r>
      <w:r w:rsidR="00AC4791" w:rsidRPr="00346F19">
        <w:rPr>
          <w:lang w:val="en" w:eastAsia="ja-JP"/>
        </w:rPr>
        <w:t xml:space="preserve">the US region.  </w:t>
      </w:r>
      <w:r w:rsidR="00346F19">
        <w:rPr>
          <w:lang w:val="en" w:eastAsia="ja-JP"/>
        </w:rPr>
        <w:t xml:space="preserve">The justification for this restriction is as follows:  </w:t>
      </w:r>
      <w:r w:rsidR="00AC4791" w:rsidRPr="00346F19">
        <w:rPr>
          <w:lang w:val="en" w:eastAsia="ja-JP"/>
        </w:rPr>
        <w:t xml:space="preserve">NASA </w:t>
      </w:r>
      <w:r w:rsidR="00346F19">
        <w:rPr>
          <w:lang w:val="en" w:eastAsia="ja-JP"/>
        </w:rPr>
        <w:t xml:space="preserve">Teaching from Space </w:t>
      </w:r>
      <w:r w:rsidR="00AC4791" w:rsidRPr="00346F19">
        <w:rPr>
          <w:lang w:val="en" w:eastAsia="ja-JP"/>
        </w:rPr>
        <w:t>is responsible for scheduling the crew time for all regions but Russia</w:t>
      </w:r>
      <w:r w:rsidR="00346F19">
        <w:rPr>
          <w:lang w:val="en" w:eastAsia="ja-JP"/>
        </w:rPr>
        <w:t>.  They are</w:t>
      </w:r>
      <w:r w:rsidR="00AC4791" w:rsidRPr="00346F19">
        <w:rPr>
          <w:lang w:val="en" w:eastAsia="ja-JP"/>
        </w:rPr>
        <w:t xml:space="preserve"> expending significant money per year to schedule these contacts for all regions</w:t>
      </w:r>
      <w:r w:rsidR="00346F19">
        <w:rPr>
          <w:lang w:val="en" w:eastAsia="ja-JP"/>
        </w:rPr>
        <w:t xml:space="preserve">.  They need to justify this funding expenditure to NASA Education, to NASA HQ and to Congress.  </w:t>
      </w:r>
      <w:proofErr w:type="spellStart"/>
      <w:r w:rsidR="00346F19">
        <w:rPr>
          <w:lang w:val="en" w:eastAsia="ja-JP"/>
        </w:rPr>
        <w:t>ARISS</w:t>
      </w:r>
      <w:proofErr w:type="spellEnd"/>
      <w:r w:rsidR="00346F19">
        <w:rPr>
          <w:lang w:val="en" w:eastAsia="ja-JP"/>
        </w:rPr>
        <w:t xml:space="preserve"> could lose its ability to schedule all </w:t>
      </w:r>
      <w:r w:rsidR="000D748C">
        <w:rPr>
          <w:lang w:val="en" w:eastAsia="ja-JP"/>
        </w:rPr>
        <w:t>r</w:t>
      </w:r>
      <w:r w:rsidR="00346F19">
        <w:rPr>
          <w:lang w:val="en" w:eastAsia="ja-JP"/>
        </w:rPr>
        <w:t>egions contacts (except Russia) without this funding in place.  Also, as a</w:t>
      </w:r>
      <w:r w:rsidR="000D748C">
        <w:rPr>
          <w:lang w:val="en" w:eastAsia="ja-JP"/>
        </w:rPr>
        <w:t>n Educational Outreach/</w:t>
      </w:r>
      <w:r w:rsidR="00346F19">
        <w:rPr>
          <w:lang w:val="en" w:eastAsia="ja-JP"/>
        </w:rPr>
        <w:t xml:space="preserve"> School Selection Committee team, we should be looking at</w:t>
      </w:r>
      <w:r w:rsidR="000D748C">
        <w:rPr>
          <w:lang w:val="en" w:eastAsia="ja-JP"/>
        </w:rPr>
        <w:t xml:space="preserve"> constructive ways to improve educational content of each school contact.  In other words, how do we focus on each contact and make it better from an educational content perspective?  We should not be focusing on how many contacts we can do per year.  Focusing on how many contacts we do per year is public outreach.  It is not educational outreach.</w:t>
      </w:r>
      <w:r w:rsidR="00AC4791" w:rsidRPr="00346F19">
        <w:rPr>
          <w:lang w:val="en" w:eastAsia="ja-JP"/>
        </w:rPr>
        <w:t xml:space="preserve"> </w:t>
      </w:r>
    </w:p>
    <w:p w:rsidR="004340AE" w:rsidRDefault="004340AE" w:rsidP="004340AE">
      <w:pPr>
        <w:rPr>
          <w:lang w:eastAsia="ja-JP"/>
        </w:rPr>
      </w:pPr>
    </w:p>
    <w:p w:rsidR="00752720" w:rsidRDefault="00752720">
      <w:pPr>
        <w:tabs>
          <w:tab w:val="clear" w:pos="8640"/>
        </w:tabs>
        <w:rPr>
          <w:lang w:eastAsia="ja-JP"/>
        </w:rPr>
      </w:pPr>
      <w:r>
        <w:rPr>
          <w:lang w:eastAsia="ja-JP"/>
        </w:rPr>
        <w:br w:type="page"/>
      </w:r>
    </w:p>
    <w:p w:rsidR="00A54A9D" w:rsidRDefault="00A54A9D" w:rsidP="00D02D85">
      <w:pPr>
        <w:pStyle w:val="ListParagraph"/>
        <w:ind w:left="270"/>
        <w:rPr>
          <w:lang w:eastAsia="ja-JP"/>
        </w:rPr>
      </w:pPr>
    </w:p>
    <w:p w:rsidR="003D6AB1" w:rsidRDefault="003D6AB1" w:rsidP="003D6AB1">
      <w:pPr>
        <w:rPr>
          <w:lang w:eastAsia="ja-JP"/>
        </w:rPr>
      </w:pPr>
    </w:p>
    <w:p w:rsidR="00CF45D0" w:rsidRPr="001D5A0E" w:rsidRDefault="00CF45D0" w:rsidP="00CF45D0">
      <w:pPr>
        <w:spacing w:before="100" w:beforeAutospacing="1" w:after="100" w:afterAutospacing="1"/>
        <w:jc w:val="center"/>
        <w:rPr>
          <w:color w:val="000000"/>
        </w:rPr>
      </w:pPr>
      <w:r>
        <w:rPr>
          <w:noProof/>
          <w:color w:val="00000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105150" cy="3028950"/>
            <wp:effectExtent l="0" t="0" r="0" b="0"/>
            <wp:wrapSquare wrapText="bothSides"/>
            <wp:docPr id="1" name="Picture 1" descr="aris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ss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028950"/>
                    </a:xfrm>
                    <a:prstGeom prst="rect">
                      <a:avLst/>
                    </a:prstGeom>
                    <a:noFill/>
                    <a:ln>
                      <a:noFill/>
                    </a:ln>
                  </pic:spPr>
                </pic:pic>
              </a:graphicData>
            </a:graphic>
          </wp:anchor>
        </w:drawing>
      </w:r>
      <w:r w:rsidRPr="001D5A0E">
        <w:rPr>
          <w:b/>
          <w:bCs/>
          <w:color w:val="0000FF"/>
          <w:sz w:val="72"/>
        </w:rPr>
        <w:t>ARISS</w:t>
      </w:r>
    </w:p>
    <w:p w:rsidR="00CF45D0" w:rsidRPr="001D5A0E" w:rsidRDefault="00CF45D0" w:rsidP="00CF45D0">
      <w:pPr>
        <w:spacing w:beforeAutospacing="1" w:after="100" w:afterAutospacing="1"/>
        <w:jc w:val="center"/>
        <w:rPr>
          <w:color w:val="000000"/>
        </w:rPr>
      </w:pPr>
      <w:r w:rsidRPr="001D5A0E">
        <w:rPr>
          <w:b/>
          <w:bCs/>
          <w:color w:val="000000"/>
          <w:sz w:val="48"/>
          <w:szCs w:val="48"/>
        </w:rPr>
        <w:t xml:space="preserve">School Selection Committee </w:t>
      </w:r>
    </w:p>
    <w:p w:rsidR="00CF45D0" w:rsidRPr="001D5A0E" w:rsidRDefault="00CF45D0" w:rsidP="00CF45D0">
      <w:pPr>
        <w:spacing w:before="100" w:beforeAutospacing="1" w:after="100" w:afterAutospacing="1"/>
        <w:jc w:val="center"/>
        <w:rPr>
          <w:color w:val="000000"/>
        </w:rPr>
      </w:pPr>
      <w:r w:rsidRPr="001D5A0E">
        <w:rPr>
          <w:b/>
          <w:bCs/>
          <w:color w:val="000000"/>
          <w:sz w:val="36"/>
          <w:szCs w:val="36"/>
        </w:rPr>
        <w:t>Terms of Reference</w:t>
      </w:r>
    </w:p>
    <w:p w:rsidR="00CF45D0" w:rsidRPr="001D5A0E" w:rsidRDefault="00CF45D0" w:rsidP="00CF45D0">
      <w:pPr>
        <w:spacing w:before="100" w:beforeAutospacing="1" w:after="100" w:afterAutospacing="1"/>
        <w:jc w:val="center"/>
        <w:rPr>
          <w:color w:val="000000"/>
        </w:rPr>
      </w:pPr>
      <w:r w:rsidRPr="001D5A0E">
        <w:rPr>
          <w:b/>
          <w:color w:val="000000"/>
        </w:rPr>
        <w:t>Approved by the ARISS Chair</w:t>
      </w:r>
      <w:proofErr w:type="gramStart"/>
      <w:r w:rsidRPr="001D5A0E">
        <w:rPr>
          <w:b/>
          <w:color w:val="000000"/>
        </w:rPr>
        <w:t>,  February</w:t>
      </w:r>
      <w:proofErr w:type="gramEnd"/>
      <w:r w:rsidRPr="001D5A0E">
        <w:rPr>
          <w:b/>
          <w:color w:val="000000"/>
        </w:rPr>
        <w:t xml:space="preserve"> 28, 2002 </w:t>
      </w:r>
    </w:p>
    <w:p w:rsidR="00CF45D0" w:rsidRPr="001D5A0E" w:rsidRDefault="00CF45D0" w:rsidP="00CF45D0">
      <w:pPr>
        <w:rPr>
          <w:color w:val="000000"/>
        </w:rPr>
      </w:pPr>
      <w:r w:rsidRPr="001D5A0E">
        <w:rPr>
          <w:color w:val="000000"/>
          <w:sz w:val="20"/>
        </w:rPr>
        <w:br/>
      </w:r>
      <w:proofErr w:type="gramStart"/>
      <w:r w:rsidRPr="001D5A0E">
        <w:rPr>
          <w:color w:val="000000"/>
          <w:sz w:val="15"/>
          <w:szCs w:val="15"/>
        </w:rPr>
        <w:t>revised</w:t>
      </w:r>
      <w:proofErr w:type="gramEnd"/>
      <w:r w:rsidRPr="001D5A0E">
        <w:rPr>
          <w:color w:val="000000"/>
          <w:sz w:val="15"/>
          <w:szCs w:val="15"/>
        </w:rPr>
        <w:t xml:space="preserve">  </w:t>
      </w:r>
      <w:r w:rsidRPr="001D5A0E">
        <w:rPr>
          <w:color w:val="000000"/>
        </w:rPr>
        <w:t xml:space="preserve"> </w:t>
      </w:r>
    </w:p>
    <w:p w:rsidR="00CF45D0" w:rsidRPr="001D5A0E" w:rsidRDefault="00183272" w:rsidP="00CF45D0">
      <w:pPr>
        <w:rPr>
          <w:color w:val="000000"/>
        </w:rPr>
      </w:pPr>
      <w:r>
        <w:rPr>
          <w:color w:val="000000"/>
        </w:rPr>
        <w:pict>
          <v:rect id="_x0000_i1025" style="width:388.8pt;height:5.25pt" o:hrpct="900" o:hralign="center" o:hrstd="t" o:hrnoshade="t" o:hr="t" fillcolor="blue" stroked="f"/>
        </w:pict>
      </w:r>
    </w:p>
    <w:p w:rsidR="00CF45D0" w:rsidRPr="001D5A0E" w:rsidRDefault="00CF45D0" w:rsidP="00CF45D0">
      <w:pPr>
        <w:shd w:val="clear" w:color="auto" w:fill="FFFFFF"/>
        <w:tabs>
          <w:tab w:val="num" w:pos="360"/>
        </w:tabs>
        <w:spacing w:after="120"/>
        <w:ind w:left="1080" w:hanging="360"/>
        <w:rPr>
          <w:color w:val="000000"/>
        </w:rPr>
      </w:pPr>
      <w:r w:rsidRPr="001D5A0E">
        <w:rPr>
          <w:b/>
          <w:color w:val="000000"/>
        </w:rPr>
        <w:t>1.</w:t>
      </w:r>
      <w:r w:rsidRPr="001D5A0E">
        <w:rPr>
          <w:b/>
          <w:color w:val="000000"/>
          <w:sz w:val="14"/>
          <w:szCs w:val="14"/>
        </w:rPr>
        <w:t xml:space="preserve">     </w:t>
      </w:r>
      <w:r w:rsidRPr="001D5A0E">
        <w:rPr>
          <w:b/>
          <w:color w:val="000000"/>
        </w:rPr>
        <w:t xml:space="preserve">Foreword </w:t>
      </w:r>
    </w:p>
    <w:p w:rsidR="00CF45D0" w:rsidRPr="001D5A0E" w:rsidRDefault="00CF45D0" w:rsidP="00CF45D0">
      <w:pPr>
        <w:shd w:val="clear" w:color="auto" w:fill="FFFFFF"/>
        <w:spacing w:after="120"/>
        <w:ind w:left="1146"/>
        <w:rPr>
          <w:color w:val="000000"/>
        </w:rPr>
      </w:pPr>
      <w:r w:rsidRPr="001D5A0E">
        <w:rPr>
          <w:color w:val="000000"/>
        </w:rPr>
        <w:t xml:space="preserve">The NASA Human Space Flight Web page features, under the heading Ham Radio, the following statement: </w:t>
      </w:r>
    </w:p>
    <w:p w:rsidR="00CF45D0" w:rsidRPr="001D5A0E" w:rsidRDefault="00CF45D0" w:rsidP="00CF45D0">
      <w:pPr>
        <w:shd w:val="clear" w:color="auto" w:fill="FFFFFF"/>
        <w:spacing w:before="100" w:beforeAutospacing="1" w:after="100" w:afterAutospacing="1"/>
        <w:rPr>
          <w:color w:val="000000"/>
        </w:rPr>
      </w:pPr>
      <w:r w:rsidRPr="001D5A0E">
        <w:rPr>
          <w:color w:val="000000"/>
        </w:rPr>
        <w:t xml:space="preserve">More than 40 missions over five years will be required to assemble the International Space Station in orbit. The astronauts and cosmonauts will work hard on these missions, but they plan to take some time off for educational outreach contacts with schools. NASA's Division of Education is a major supporter of the amateur radio activity. </w:t>
      </w:r>
    </w:p>
    <w:p w:rsidR="00CF45D0" w:rsidRPr="001D5A0E" w:rsidRDefault="00CF45D0" w:rsidP="00CF45D0">
      <w:pPr>
        <w:shd w:val="clear" w:color="auto" w:fill="FFFFFF"/>
        <w:spacing w:before="100" w:beforeAutospacing="1" w:after="100" w:afterAutospacing="1"/>
        <w:rPr>
          <w:color w:val="000000"/>
        </w:rPr>
      </w:pPr>
      <w:r w:rsidRPr="001D5A0E">
        <w:rPr>
          <w:color w:val="000000"/>
        </w:rPr>
        <w:t xml:space="preserve">As the International Space Station takes its place in the heavens, the amateur radio community is prepared to do its part by helping to enrich the experience of those visiting and living on the station. </w:t>
      </w:r>
    </w:p>
    <w:p w:rsidR="00CF45D0" w:rsidRPr="001D5A0E" w:rsidRDefault="00CF45D0" w:rsidP="00CF45D0">
      <w:pPr>
        <w:shd w:val="clear" w:color="auto" w:fill="FFFFFF"/>
        <w:spacing w:after="120"/>
        <w:ind w:left="1146"/>
        <w:rPr>
          <w:color w:val="000000"/>
        </w:rPr>
      </w:pPr>
      <w:r w:rsidRPr="001D5A0E">
        <w:rPr>
          <w:color w:val="000000"/>
        </w:rPr>
        <w:t xml:space="preserve">ARISS (Amateur Radio on the International Space Station) is in charge of providing the expected educational outreach service from the amateur radio community to the space explorers on board ISS. </w:t>
      </w:r>
    </w:p>
    <w:p w:rsidR="00CF45D0" w:rsidRPr="001D5A0E" w:rsidRDefault="00CF45D0" w:rsidP="00CF45D0">
      <w:pPr>
        <w:shd w:val="clear" w:color="auto" w:fill="FFFFFF"/>
        <w:spacing w:after="120"/>
        <w:ind w:left="1146"/>
        <w:rPr>
          <w:color w:val="000000"/>
        </w:rPr>
      </w:pPr>
      <w:r w:rsidRPr="001D5A0E">
        <w:rPr>
          <w:color w:val="000000"/>
        </w:rPr>
        <w:t xml:space="preserve">A major aspect of this service is to organize, to implement and to control school contacts. Space time is a limited and most precious commodity. Careful planning, feasibility checking, selection and follow up are a must. </w:t>
      </w:r>
    </w:p>
    <w:p w:rsidR="00CF45D0" w:rsidRPr="001D5A0E" w:rsidRDefault="00CF45D0" w:rsidP="00CF45D0">
      <w:pPr>
        <w:shd w:val="clear" w:color="auto" w:fill="FFFFFF"/>
        <w:spacing w:after="120"/>
        <w:ind w:left="1146"/>
        <w:rPr>
          <w:color w:val="000000"/>
        </w:rPr>
      </w:pPr>
      <w:r w:rsidRPr="001D5A0E">
        <w:rPr>
          <w:color w:val="000000"/>
        </w:rPr>
        <w:t xml:space="preserve">In order to assure the service, ARISS has set up an Educational Outreach/School Selection Committee. The present Terms of Reference describe the duties and the operational processes of the Educational Outreach/School Selection Committee (hereinafter referred to as the “Committee”).   </w:t>
      </w:r>
    </w:p>
    <w:p w:rsidR="00CF45D0" w:rsidRPr="001D5A0E" w:rsidRDefault="00CF45D0" w:rsidP="00CF45D0">
      <w:pPr>
        <w:shd w:val="clear" w:color="auto" w:fill="FFFFFF"/>
        <w:tabs>
          <w:tab w:val="num" w:pos="360"/>
        </w:tabs>
        <w:spacing w:after="120"/>
        <w:ind w:left="1080" w:hanging="360"/>
        <w:rPr>
          <w:color w:val="000000"/>
        </w:rPr>
      </w:pPr>
      <w:r w:rsidRPr="001D5A0E">
        <w:rPr>
          <w:b/>
          <w:color w:val="000000"/>
        </w:rPr>
        <w:t>2.</w:t>
      </w:r>
      <w:r w:rsidRPr="001D5A0E">
        <w:rPr>
          <w:b/>
          <w:color w:val="000000"/>
          <w:sz w:val="14"/>
          <w:szCs w:val="14"/>
        </w:rPr>
        <w:t xml:space="preserve">     </w:t>
      </w:r>
      <w:r w:rsidRPr="001D5A0E">
        <w:rPr>
          <w:b/>
          <w:color w:val="000000"/>
        </w:rPr>
        <w:t xml:space="preserve">Members, Chair and Meeting </w:t>
      </w:r>
    </w:p>
    <w:p w:rsidR="00CF45D0" w:rsidRPr="001D5A0E" w:rsidRDefault="00CF45D0" w:rsidP="00CF45D0">
      <w:pPr>
        <w:shd w:val="clear" w:color="auto" w:fill="FFFFFF"/>
        <w:spacing w:after="120"/>
        <w:ind w:left="1146"/>
        <w:rPr>
          <w:color w:val="000000"/>
        </w:rPr>
      </w:pPr>
      <w:r w:rsidRPr="001D5A0E">
        <w:rPr>
          <w:color w:val="000000"/>
        </w:rPr>
        <w:lastRenderedPageBreak/>
        <w:t xml:space="preserve">a. The Committee shall consist of one voting member from each ARISS region who shall be appointed yearly by the ARISS delegates from that region and shall serve at the pleasure of those delegates. </w:t>
      </w:r>
    </w:p>
    <w:p w:rsidR="00CF45D0" w:rsidRPr="001D5A0E" w:rsidRDefault="00CF45D0" w:rsidP="00CF45D0">
      <w:pPr>
        <w:shd w:val="clear" w:color="auto" w:fill="FFFFFF"/>
        <w:spacing w:beforeAutospacing="1" w:afterAutospacing="1"/>
        <w:rPr>
          <w:color w:val="000000"/>
        </w:rPr>
      </w:pPr>
      <w:r w:rsidRPr="001D5A0E">
        <w:rPr>
          <w:color w:val="000000"/>
        </w:rPr>
        <w:t xml:space="preserve">b. The Chair of the Committee shall be elected yearly by the committee members. </w:t>
      </w:r>
    </w:p>
    <w:p w:rsidR="00CF45D0" w:rsidRPr="001D5A0E" w:rsidRDefault="00CF45D0" w:rsidP="00CF45D0">
      <w:pPr>
        <w:shd w:val="clear" w:color="auto" w:fill="FFFFFF"/>
        <w:spacing w:after="120"/>
        <w:ind w:left="1146"/>
        <w:rPr>
          <w:color w:val="000000"/>
        </w:rPr>
      </w:pPr>
      <w:r w:rsidRPr="001D5A0E">
        <w:rPr>
          <w:color w:val="000000"/>
        </w:rPr>
        <w:t xml:space="preserve">c. Names of the Chair and members of the Committee shall be posted to the ARISS Web page. </w:t>
      </w:r>
    </w:p>
    <w:p w:rsidR="00CF45D0" w:rsidRPr="001D5A0E" w:rsidRDefault="00CF45D0" w:rsidP="00CF45D0">
      <w:pPr>
        <w:shd w:val="clear" w:color="auto" w:fill="FFFFFF"/>
        <w:spacing w:after="120"/>
        <w:ind w:left="1146"/>
        <w:rPr>
          <w:color w:val="000000"/>
        </w:rPr>
      </w:pPr>
      <w:r w:rsidRPr="001D5A0E">
        <w:rPr>
          <w:color w:val="000000"/>
        </w:rPr>
        <w:t xml:space="preserve">d. The Committee shall meet by teleconference approximately once a </w:t>
      </w:r>
      <w:proofErr w:type="gramStart"/>
      <w:r w:rsidRPr="001D5A0E">
        <w:rPr>
          <w:color w:val="000000"/>
        </w:rPr>
        <w:t>month,</w:t>
      </w:r>
      <w:proofErr w:type="gramEnd"/>
      <w:r w:rsidRPr="001D5A0E">
        <w:rPr>
          <w:color w:val="000000"/>
        </w:rPr>
        <w:t xml:space="preserve"> or more often if the situation dictates. The Committee meeting may be held in person when it is available.   </w:t>
      </w:r>
    </w:p>
    <w:p w:rsidR="00CF45D0" w:rsidRPr="001D5A0E" w:rsidRDefault="00CF45D0" w:rsidP="00CF45D0">
      <w:pPr>
        <w:shd w:val="clear" w:color="auto" w:fill="FFFFFF"/>
        <w:tabs>
          <w:tab w:val="num" w:pos="360"/>
        </w:tabs>
        <w:spacing w:after="120"/>
        <w:ind w:left="1080" w:hanging="360"/>
        <w:rPr>
          <w:color w:val="000000"/>
        </w:rPr>
      </w:pPr>
      <w:r w:rsidRPr="001D5A0E">
        <w:rPr>
          <w:b/>
          <w:color w:val="000000"/>
        </w:rPr>
        <w:t>3.</w:t>
      </w:r>
      <w:r w:rsidRPr="001D5A0E">
        <w:rPr>
          <w:b/>
          <w:color w:val="000000"/>
          <w:sz w:val="14"/>
          <w:szCs w:val="14"/>
        </w:rPr>
        <w:t xml:space="preserve">     </w:t>
      </w:r>
      <w:r w:rsidRPr="001D5A0E">
        <w:rPr>
          <w:b/>
          <w:color w:val="000000"/>
        </w:rPr>
        <w:t xml:space="preserve">Responsibility </w:t>
      </w:r>
    </w:p>
    <w:p w:rsidR="00CF45D0" w:rsidRPr="001D5A0E" w:rsidRDefault="00CF45D0" w:rsidP="00CF45D0">
      <w:pPr>
        <w:shd w:val="clear" w:color="auto" w:fill="FFFFFF"/>
        <w:spacing w:after="120"/>
        <w:ind w:left="1080"/>
        <w:rPr>
          <w:color w:val="000000"/>
        </w:rPr>
      </w:pPr>
      <w:r w:rsidRPr="001D5A0E">
        <w:rPr>
          <w:color w:val="000000"/>
        </w:rPr>
        <w:t xml:space="preserve">a. The Committee shall provide the Operations Committee with enough schools for at least the next three months. </w:t>
      </w:r>
    </w:p>
    <w:p w:rsidR="00CF45D0" w:rsidRPr="001D5A0E" w:rsidRDefault="00CF45D0" w:rsidP="00CF45D0">
      <w:pPr>
        <w:shd w:val="clear" w:color="auto" w:fill="FFFFFF"/>
        <w:spacing w:after="120"/>
        <w:ind w:left="1080"/>
        <w:rPr>
          <w:color w:val="000000"/>
        </w:rPr>
      </w:pPr>
      <w:r w:rsidRPr="001D5A0E">
        <w:rPr>
          <w:color w:val="000000"/>
        </w:rPr>
        <w:t xml:space="preserve">b. The Committee shall clearly identify the person they authorize to provide requests to the Operations Committee. </w:t>
      </w:r>
    </w:p>
    <w:p w:rsidR="00CF45D0" w:rsidRPr="001D5A0E" w:rsidRDefault="00CF45D0" w:rsidP="00CF45D0">
      <w:pPr>
        <w:shd w:val="clear" w:color="auto" w:fill="FFFFFF"/>
        <w:spacing w:after="120"/>
        <w:ind w:left="1080"/>
        <w:rPr>
          <w:color w:val="000000"/>
        </w:rPr>
      </w:pPr>
      <w:r w:rsidRPr="001D5A0E">
        <w:rPr>
          <w:color w:val="000000"/>
        </w:rPr>
        <w:t xml:space="preserve">c. Special on-the–air events must be bona fide educational activities, having on file an official ARISS application and educational proposal, and approved unanimously by the Committee. </w:t>
      </w:r>
    </w:p>
    <w:p w:rsidR="00CF45D0" w:rsidRPr="001D5A0E" w:rsidRDefault="00CF45D0" w:rsidP="00CF45D0">
      <w:pPr>
        <w:shd w:val="clear" w:color="auto" w:fill="FFFFFF"/>
        <w:spacing w:after="120"/>
        <w:ind w:left="1080"/>
        <w:rPr>
          <w:color w:val="000000"/>
        </w:rPr>
      </w:pPr>
      <w:r w:rsidRPr="001D5A0E">
        <w:rPr>
          <w:color w:val="000000"/>
        </w:rPr>
        <w:t xml:space="preserve">(Note 1: The Operations Committee reserves the right to determine the order of contacts to fit operational constraints such as orbital mechanics and crew schedule, and to determine if contacts are implemented as direct or as </w:t>
      </w:r>
      <w:proofErr w:type="spellStart"/>
      <w:r w:rsidRPr="001D5A0E">
        <w:rPr>
          <w:color w:val="000000"/>
        </w:rPr>
        <w:t>telebridge</w:t>
      </w:r>
      <w:proofErr w:type="spellEnd"/>
      <w:r w:rsidRPr="001D5A0E">
        <w:rPr>
          <w:color w:val="000000"/>
        </w:rPr>
        <w:t xml:space="preserve"> contacts.) </w:t>
      </w:r>
    </w:p>
    <w:p w:rsidR="00CF45D0" w:rsidRPr="001D5A0E" w:rsidRDefault="00CF45D0" w:rsidP="00CF45D0">
      <w:pPr>
        <w:shd w:val="clear" w:color="auto" w:fill="FFFFFF"/>
        <w:spacing w:after="120"/>
        <w:ind w:left="1080"/>
        <w:rPr>
          <w:color w:val="000000"/>
        </w:rPr>
      </w:pPr>
      <w:r w:rsidRPr="001D5A0E">
        <w:rPr>
          <w:color w:val="000000"/>
        </w:rPr>
        <w:t xml:space="preserve">(Note 2: The Operations Committee receives official ARISS school applications from ISS crew members normally through the space agencies. The Operations Committee shall keep the Educational Outreach/School Selection Committee apprised of these contacts.) </w:t>
      </w:r>
    </w:p>
    <w:p w:rsidR="00CF45D0" w:rsidRPr="001D5A0E" w:rsidRDefault="00CF45D0" w:rsidP="00CF45D0">
      <w:pPr>
        <w:shd w:val="clear" w:color="auto" w:fill="FFFFFF"/>
        <w:spacing w:after="120"/>
        <w:ind w:left="1080"/>
        <w:rPr>
          <w:color w:val="000000"/>
        </w:rPr>
      </w:pPr>
      <w:r w:rsidRPr="001D5A0E">
        <w:rPr>
          <w:color w:val="000000"/>
        </w:rPr>
        <w:t xml:space="preserve">d. The Committee is responsible for assuring that third party and other regulatory issues are settled before submitting a school to the Operations Committee. </w:t>
      </w:r>
    </w:p>
    <w:p w:rsidR="00CF45D0" w:rsidRPr="001D5A0E" w:rsidRDefault="00CF45D0" w:rsidP="00CF45D0">
      <w:pPr>
        <w:shd w:val="clear" w:color="auto" w:fill="FFFFFF"/>
        <w:spacing w:after="120"/>
        <w:ind w:left="1080"/>
        <w:rPr>
          <w:color w:val="000000"/>
        </w:rPr>
      </w:pPr>
      <w:r w:rsidRPr="001D5A0E">
        <w:rPr>
          <w:color w:val="000000"/>
        </w:rPr>
        <w:t xml:space="preserve">e. The Committee shall select schools to be equally allocated among: Europe, Russia, USA, Japan, Canada, and schools selected for QSOs by ISS crew members. </w:t>
      </w:r>
    </w:p>
    <w:p w:rsidR="00CF45D0" w:rsidRPr="001D5A0E" w:rsidRDefault="00CF45D0" w:rsidP="00CF45D0">
      <w:pPr>
        <w:shd w:val="clear" w:color="auto" w:fill="FFFFFF"/>
        <w:spacing w:after="120"/>
        <w:ind w:left="1080"/>
        <w:rPr>
          <w:color w:val="000000"/>
        </w:rPr>
      </w:pPr>
      <w:r w:rsidRPr="001D5A0E">
        <w:rPr>
          <w:color w:val="000000"/>
        </w:rPr>
        <w:t xml:space="preserve">f. The Committee shall submit schools annotated with suggested order of implementation to the Operations Committee. </w:t>
      </w:r>
    </w:p>
    <w:p w:rsidR="00CF45D0" w:rsidRPr="001D5A0E" w:rsidRDefault="00CF45D0" w:rsidP="00CF45D0">
      <w:pPr>
        <w:shd w:val="clear" w:color="auto" w:fill="FFFFFF"/>
        <w:spacing w:after="120"/>
        <w:ind w:left="1080"/>
        <w:rPr>
          <w:color w:val="000000"/>
        </w:rPr>
      </w:pPr>
      <w:r w:rsidRPr="001D5A0E">
        <w:rPr>
          <w:color w:val="000000"/>
        </w:rPr>
        <w:t xml:space="preserve">g. If an ARISS country does not have a school ready, it may “denote” its slot to one of the other ARISS partners or sponsor contacts from non-ARISS countries. </w:t>
      </w:r>
    </w:p>
    <w:p w:rsidR="00CF45D0" w:rsidRPr="001D5A0E" w:rsidRDefault="00CF45D0" w:rsidP="00CF45D0">
      <w:pPr>
        <w:shd w:val="clear" w:color="auto" w:fill="FFFFFF"/>
        <w:spacing w:before="100" w:beforeAutospacing="1" w:after="120"/>
        <w:ind w:firstLine="360"/>
        <w:rPr>
          <w:color w:val="000000"/>
        </w:rPr>
      </w:pPr>
      <w:r w:rsidRPr="001D5A0E">
        <w:rPr>
          <w:color w:val="000000"/>
        </w:rPr>
        <w:t xml:space="preserve">h. The Committee’s task covers: </w:t>
      </w:r>
    </w:p>
    <w:p w:rsidR="00CF45D0" w:rsidRPr="001D5A0E" w:rsidRDefault="00CF45D0" w:rsidP="00CF45D0">
      <w:pPr>
        <w:numPr>
          <w:ilvl w:val="0"/>
          <w:numId w:val="13"/>
        </w:numPr>
        <w:shd w:val="clear" w:color="auto" w:fill="FFFFFF"/>
        <w:tabs>
          <w:tab w:val="clear" w:pos="8640"/>
        </w:tabs>
        <w:spacing w:before="100" w:beforeAutospacing="1" w:after="120"/>
        <w:ind w:left="1440"/>
        <w:rPr>
          <w:color w:val="000000"/>
        </w:rPr>
      </w:pPr>
      <w:r w:rsidRPr="001D5A0E">
        <w:rPr>
          <w:color w:val="000000"/>
        </w:rPr>
        <w:t xml:space="preserve">collecting and validating applications </w:t>
      </w:r>
    </w:p>
    <w:p w:rsidR="00CF45D0" w:rsidRPr="001D5A0E" w:rsidRDefault="00CF45D0" w:rsidP="00CF45D0">
      <w:pPr>
        <w:numPr>
          <w:ilvl w:val="0"/>
          <w:numId w:val="13"/>
        </w:numPr>
        <w:shd w:val="clear" w:color="auto" w:fill="FFFFFF"/>
        <w:tabs>
          <w:tab w:val="clear" w:pos="8640"/>
        </w:tabs>
        <w:spacing w:before="100" w:beforeAutospacing="1" w:after="120"/>
        <w:ind w:left="1440"/>
        <w:rPr>
          <w:color w:val="000000"/>
        </w:rPr>
      </w:pPr>
      <w:r w:rsidRPr="001D5A0E">
        <w:rPr>
          <w:color w:val="000000"/>
        </w:rPr>
        <w:lastRenderedPageBreak/>
        <w:t xml:space="preserve">listing pending applications </w:t>
      </w:r>
    </w:p>
    <w:p w:rsidR="00CF45D0" w:rsidRPr="001D5A0E" w:rsidRDefault="00CF45D0" w:rsidP="00CF45D0">
      <w:pPr>
        <w:numPr>
          <w:ilvl w:val="0"/>
          <w:numId w:val="13"/>
        </w:numPr>
        <w:shd w:val="clear" w:color="auto" w:fill="FFFFFF"/>
        <w:tabs>
          <w:tab w:val="clear" w:pos="8640"/>
        </w:tabs>
        <w:spacing w:before="100" w:beforeAutospacing="1" w:after="120"/>
        <w:ind w:left="1440"/>
        <w:rPr>
          <w:color w:val="000000"/>
        </w:rPr>
      </w:pPr>
      <w:r w:rsidRPr="001D5A0E">
        <w:rPr>
          <w:color w:val="000000"/>
        </w:rPr>
        <w:t xml:space="preserve">liaise with the Operations Committee for school contacts </w:t>
      </w:r>
    </w:p>
    <w:p w:rsidR="00CF45D0" w:rsidRPr="001D5A0E" w:rsidRDefault="00CF45D0" w:rsidP="00CF45D0">
      <w:pPr>
        <w:numPr>
          <w:ilvl w:val="0"/>
          <w:numId w:val="13"/>
        </w:numPr>
        <w:shd w:val="clear" w:color="auto" w:fill="FFFFFF"/>
        <w:tabs>
          <w:tab w:val="clear" w:pos="8640"/>
        </w:tabs>
        <w:spacing w:before="100" w:beforeAutospacing="1" w:after="120"/>
        <w:ind w:left="1440"/>
        <w:rPr>
          <w:color w:val="000000"/>
        </w:rPr>
      </w:pPr>
      <w:r w:rsidRPr="001D5A0E">
        <w:rPr>
          <w:color w:val="000000"/>
        </w:rPr>
        <w:t xml:space="preserve">follow up implementation of contacts </w:t>
      </w:r>
    </w:p>
    <w:p w:rsidR="00CF45D0" w:rsidRPr="001D5A0E" w:rsidRDefault="00CF45D0" w:rsidP="00CF45D0">
      <w:pPr>
        <w:numPr>
          <w:ilvl w:val="0"/>
          <w:numId w:val="13"/>
        </w:numPr>
        <w:shd w:val="clear" w:color="auto" w:fill="FFFFFF"/>
        <w:tabs>
          <w:tab w:val="clear" w:pos="8640"/>
        </w:tabs>
        <w:spacing w:before="100" w:beforeAutospacing="1" w:after="120"/>
        <w:ind w:left="1440"/>
        <w:rPr>
          <w:color w:val="000000"/>
        </w:rPr>
      </w:pPr>
      <w:r w:rsidRPr="001D5A0E">
        <w:rPr>
          <w:color w:val="000000"/>
        </w:rPr>
        <w:t xml:space="preserve">reporting on contacts </w:t>
      </w:r>
    </w:p>
    <w:p w:rsidR="00CF45D0" w:rsidRPr="001D5A0E" w:rsidRDefault="00CF45D0" w:rsidP="00CF45D0">
      <w:pPr>
        <w:shd w:val="clear" w:color="auto" w:fill="FFFFFF"/>
        <w:spacing w:after="120"/>
        <w:ind w:left="1080"/>
        <w:rPr>
          <w:color w:val="000000"/>
        </w:rPr>
      </w:pPr>
      <w:r w:rsidRPr="001D5A0E">
        <w:rPr>
          <w:color w:val="000000"/>
        </w:rPr>
        <w:t xml:space="preserve"> i. The Committee makes a pre-selection of the applications (see 5.). </w:t>
      </w:r>
    </w:p>
    <w:p w:rsidR="00CF45D0" w:rsidRPr="001D5A0E" w:rsidRDefault="00CF45D0" w:rsidP="00CF45D0">
      <w:pPr>
        <w:shd w:val="clear" w:color="auto" w:fill="FFFFFF"/>
        <w:tabs>
          <w:tab w:val="num" w:pos="709"/>
        </w:tabs>
        <w:spacing w:after="120"/>
        <w:ind w:left="1145"/>
        <w:rPr>
          <w:color w:val="000000"/>
        </w:rPr>
      </w:pPr>
      <w:r w:rsidRPr="001D5A0E">
        <w:rPr>
          <w:color w:val="000000"/>
        </w:rPr>
        <w:t xml:space="preserve">j. The Chair of the Committee submits the school selections (see 6.).  </w:t>
      </w:r>
      <w:r w:rsidRPr="001D5A0E">
        <w:rPr>
          <w:b/>
          <w:color w:val="000000"/>
        </w:rPr>
        <w:t xml:space="preserve">  </w:t>
      </w:r>
    </w:p>
    <w:p w:rsidR="00CF45D0" w:rsidRPr="001D5A0E" w:rsidRDefault="00CF45D0" w:rsidP="00CF45D0">
      <w:pPr>
        <w:shd w:val="clear" w:color="auto" w:fill="FFFFFF"/>
        <w:tabs>
          <w:tab w:val="num" w:pos="360"/>
        </w:tabs>
        <w:spacing w:after="120"/>
        <w:ind w:left="1080" w:hanging="360"/>
        <w:rPr>
          <w:color w:val="000000"/>
        </w:rPr>
      </w:pPr>
      <w:r w:rsidRPr="001D5A0E">
        <w:rPr>
          <w:b/>
          <w:color w:val="000000"/>
        </w:rPr>
        <w:t>4.</w:t>
      </w:r>
      <w:r w:rsidRPr="001D5A0E">
        <w:rPr>
          <w:b/>
          <w:color w:val="000000"/>
          <w:sz w:val="14"/>
          <w:szCs w:val="14"/>
        </w:rPr>
        <w:t xml:space="preserve">     </w:t>
      </w:r>
      <w:r w:rsidRPr="001D5A0E">
        <w:rPr>
          <w:b/>
          <w:color w:val="000000"/>
        </w:rPr>
        <w:t xml:space="preserve">School Application Form </w:t>
      </w:r>
    </w:p>
    <w:p w:rsidR="00CF45D0" w:rsidRPr="001D5A0E" w:rsidRDefault="00CF45D0" w:rsidP="00CF45D0">
      <w:pPr>
        <w:shd w:val="clear" w:color="auto" w:fill="FFFFFF"/>
        <w:spacing w:after="120"/>
        <w:ind w:left="1146"/>
        <w:rPr>
          <w:color w:val="000000"/>
        </w:rPr>
      </w:pPr>
      <w:r w:rsidRPr="001D5A0E">
        <w:rPr>
          <w:color w:val="000000"/>
        </w:rPr>
        <w:t xml:space="preserve">a. An official ARISS school application form must be filled out and submitted along with an educational proposal prior to the Committee initiating the selection process. This application form is intended to gather the data required for preparing a successful school contact. </w:t>
      </w:r>
    </w:p>
    <w:p w:rsidR="00CF45D0" w:rsidRPr="001D5A0E" w:rsidRDefault="00CF45D0" w:rsidP="00CF45D0">
      <w:pPr>
        <w:shd w:val="clear" w:color="auto" w:fill="FFFFFF"/>
        <w:spacing w:after="120"/>
        <w:ind w:left="1146"/>
        <w:rPr>
          <w:color w:val="000000"/>
        </w:rPr>
      </w:pPr>
      <w:r w:rsidRPr="001D5A0E">
        <w:rPr>
          <w:color w:val="000000"/>
        </w:rPr>
        <w:t xml:space="preserve">b. The official ARISS school application form is downloadable from the ARISS Web page: http://ariss.gsfc.nasa.gov/Application/ </w:t>
      </w:r>
    </w:p>
    <w:p w:rsidR="00CF45D0" w:rsidRPr="001D5A0E" w:rsidRDefault="00CF45D0" w:rsidP="00CF45D0">
      <w:pPr>
        <w:shd w:val="clear" w:color="auto" w:fill="FFFFFF"/>
        <w:spacing w:after="120"/>
        <w:ind w:left="1146"/>
        <w:rPr>
          <w:color w:val="000000"/>
        </w:rPr>
      </w:pPr>
      <w:r w:rsidRPr="001D5A0E">
        <w:rPr>
          <w:color w:val="000000"/>
        </w:rPr>
        <w:t xml:space="preserve">c. Amateur Radio societies are asked to refer to this official form when circulating information about ARISS school contacts to their members. </w:t>
      </w:r>
      <w:r w:rsidRPr="001D5A0E">
        <w:rPr>
          <w:b/>
          <w:color w:val="000000"/>
        </w:rPr>
        <w:t xml:space="preserve">  </w:t>
      </w:r>
    </w:p>
    <w:p w:rsidR="00CF45D0" w:rsidRPr="001D5A0E" w:rsidRDefault="00CF45D0" w:rsidP="00CF45D0">
      <w:pPr>
        <w:shd w:val="clear" w:color="auto" w:fill="FFFFFF"/>
        <w:tabs>
          <w:tab w:val="num" w:pos="360"/>
        </w:tabs>
        <w:spacing w:after="120"/>
        <w:ind w:left="1080" w:hanging="360"/>
        <w:rPr>
          <w:color w:val="000000"/>
        </w:rPr>
      </w:pPr>
      <w:r w:rsidRPr="001D5A0E">
        <w:rPr>
          <w:b/>
          <w:color w:val="000000"/>
        </w:rPr>
        <w:t>5.</w:t>
      </w:r>
      <w:r w:rsidRPr="001D5A0E">
        <w:rPr>
          <w:b/>
          <w:color w:val="000000"/>
          <w:sz w:val="14"/>
          <w:szCs w:val="14"/>
        </w:rPr>
        <w:t xml:space="preserve">     </w:t>
      </w:r>
      <w:r w:rsidRPr="001D5A0E">
        <w:rPr>
          <w:b/>
          <w:color w:val="000000"/>
        </w:rPr>
        <w:t xml:space="preserve">School Pre-selection </w:t>
      </w:r>
    </w:p>
    <w:p w:rsidR="00CF45D0" w:rsidRPr="001D5A0E" w:rsidRDefault="00CF45D0" w:rsidP="00CF45D0">
      <w:pPr>
        <w:shd w:val="clear" w:color="auto" w:fill="FFFFFF"/>
        <w:spacing w:after="120"/>
        <w:ind w:left="1146"/>
        <w:rPr>
          <w:color w:val="000000"/>
        </w:rPr>
      </w:pPr>
      <w:r w:rsidRPr="001D5A0E">
        <w:rPr>
          <w:color w:val="000000"/>
        </w:rPr>
        <w:t xml:space="preserve">The Committee members shall evaluate applications, taking into account the following criteria: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official</w:t>
      </w:r>
      <w:proofErr w:type="gramEnd"/>
      <w:r w:rsidRPr="001D5A0E">
        <w:rPr>
          <w:color w:val="000000"/>
        </w:rPr>
        <w:t xml:space="preserve"> ARISS school application form properly completed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technical</w:t>
      </w:r>
      <w:proofErr w:type="gramEnd"/>
      <w:r w:rsidRPr="001D5A0E">
        <w:rPr>
          <w:color w:val="000000"/>
        </w:rPr>
        <w:t xml:space="preserve"> possibilities and preparedness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educational</w:t>
      </w:r>
      <w:proofErr w:type="gramEnd"/>
      <w:r w:rsidRPr="001D5A0E">
        <w:rPr>
          <w:color w:val="000000"/>
        </w:rPr>
        <w:t xml:space="preserve"> project or proposal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third</w:t>
      </w:r>
      <w:proofErr w:type="gramEnd"/>
      <w:r w:rsidRPr="001D5A0E">
        <w:rPr>
          <w:color w:val="000000"/>
        </w:rPr>
        <w:t xml:space="preserve"> party issues   </w:t>
      </w:r>
    </w:p>
    <w:p w:rsidR="00CF45D0" w:rsidRPr="001D5A0E" w:rsidRDefault="00CF45D0" w:rsidP="00CF45D0">
      <w:pPr>
        <w:shd w:val="clear" w:color="auto" w:fill="FFFFFF"/>
        <w:tabs>
          <w:tab w:val="num" w:pos="360"/>
        </w:tabs>
        <w:spacing w:after="120"/>
        <w:ind w:left="1080" w:hanging="360"/>
        <w:rPr>
          <w:color w:val="000000"/>
        </w:rPr>
      </w:pPr>
      <w:r w:rsidRPr="001D5A0E">
        <w:rPr>
          <w:b/>
          <w:color w:val="000000"/>
        </w:rPr>
        <w:t>6.</w:t>
      </w:r>
      <w:r w:rsidRPr="001D5A0E">
        <w:rPr>
          <w:b/>
          <w:color w:val="000000"/>
          <w:sz w:val="14"/>
          <w:szCs w:val="14"/>
        </w:rPr>
        <w:t xml:space="preserve">     </w:t>
      </w:r>
      <w:r w:rsidRPr="001D5A0E">
        <w:rPr>
          <w:b/>
          <w:color w:val="000000"/>
        </w:rPr>
        <w:t xml:space="preserve">School Selection </w:t>
      </w:r>
    </w:p>
    <w:p w:rsidR="00CF45D0" w:rsidRPr="001D5A0E" w:rsidRDefault="00CF45D0" w:rsidP="00CF45D0">
      <w:pPr>
        <w:shd w:val="clear" w:color="auto" w:fill="FFFFFF"/>
        <w:spacing w:after="120"/>
        <w:ind w:left="1146"/>
        <w:rPr>
          <w:color w:val="000000"/>
        </w:rPr>
      </w:pPr>
      <w:r w:rsidRPr="001D5A0E">
        <w:rPr>
          <w:color w:val="000000"/>
        </w:rPr>
        <w:t xml:space="preserve">a. The Chair of the Committee keeps a permanent list of pending applications. The applications are listed taking into account the following data: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time</w:t>
      </w:r>
      <w:proofErr w:type="gramEnd"/>
      <w:r w:rsidRPr="001D5A0E">
        <w:rPr>
          <w:color w:val="000000"/>
        </w:rPr>
        <w:t xml:space="preserve"> stamp of the application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special</w:t>
      </w:r>
      <w:proofErr w:type="gramEnd"/>
      <w:r w:rsidRPr="001D5A0E">
        <w:rPr>
          <w:color w:val="000000"/>
        </w:rPr>
        <w:t xml:space="preserve"> status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language</w:t>
      </w:r>
      <w:proofErr w:type="gramEnd"/>
      <w:r w:rsidRPr="001D5A0E">
        <w:rPr>
          <w:color w:val="000000"/>
        </w:rPr>
        <w:t xml:space="preserve"> to be used during the contact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direct</w:t>
      </w:r>
      <w:proofErr w:type="gramEnd"/>
      <w:r w:rsidRPr="001D5A0E">
        <w:rPr>
          <w:color w:val="000000"/>
        </w:rPr>
        <w:t xml:space="preserve"> contact or </w:t>
      </w:r>
      <w:proofErr w:type="spellStart"/>
      <w:r w:rsidRPr="001D5A0E">
        <w:rPr>
          <w:color w:val="000000"/>
        </w:rPr>
        <w:t>telebridge</w:t>
      </w:r>
      <w:proofErr w:type="spellEnd"/>
      <w:r w:rsidRPr="001D5A0E">
        <w:rPr>
          <w:color w:val="000000"/>
        </w:rPr>
        <w:t xml:space="preserve"> (The latter are used when third party issues are problematic, if school equipment isn’t adequate to ensure success, or if orbits are not during school hours.) </w:t>
      </w:r>
    </w:p>
    <w:p w:rsidR="00CF45D0" w:rsidRPr="001D5A0E" w:rsidRDefault="00CF45D0" w:rsidP="00CF45D0">
      <w:pPr>
        <w:shd w:val="clear" w:color="auto" w:fill="FFFFFF"/>
        <w:spacing w:before="100" w:beforeAutospacing="1" w:after="100" w:afterAutospacing="1"/>
        <w:rPr>
          <w:color w:val="000000"/>
        </w:rPr>
      </w:pPr>
      <w:r w:rsidRPr="001D5A0E">
        <w:rPr>
          <w:color w:val="000000"/>
        </w:rPr>
        <w:t xml:space="preserve">  b. The resulting list shall be negotiated with space agencies by the Operations Committee.  </w:t>
      </w:r>
    </w:p>
    <w:p w:rsidR="00CF45D0" w:rsidRPr="001D5A0E" w:rsidRDefault="00CF45D0" w:rsidP="00CF45D0">
      <w:pPr>
        <w:shd w:val="clear" w:color="auto" w:fill="FFFFFF"/>
        <w:spacing w:after="120"/>
        <w:ind w:left="1145"/>
        <w:rPr>
          <w:color w:val="000000"/>
        </w:rPr>
      </w:pPr>
      <w:r w:rsidRPr="001D5A0E">
        <w:rPr>
          <w:color w:val="000000"/>
        </w:rPr>
        <w:lastRenderedPageBreak/>
        <w:t xml:space="preserve">c. The Chair of the Committee shall circulate the lists of pending applications by e-mail to the Chair of the Operations Committee when applications are needed to fill time slots. </w:t>
      </w:r>
    </w:p>
    <w:p w:rsidR="00CF45D0" w:rsidRPr="001D5A0E" w:rsidRDefault="00CF45D0" w:rsidP="00CF45D0">
      <w:pPr>
        <w:shd w:val="clear" w:color="auto" w:fill="FFFFFF"/>
        <w:spacing w:after="120"/>
        <w:ind w:left="1145"/>
        <w:rPr>
          <w:color w:val="000000"/>
        </w:rPr>
      </w:pPr>
      <w:r w:rsidRPr="001D5A0E">
        <w:rPr>
          <w:color w:val="000000"/>
        </w:rPr>
        <w:t xml:space="preserve">d. In case the order of listed contacts is drastically modified, the Chair of the Committee shall give the reason to the Chair of the Operations Committee.   </w:t>
      </w:r>
    </w:p>
    <w:p w:rsidR="00CF45D0" w:rsidRPr="001D5A0E" w:rsidRDefault="00CF45D0" w:rsidP="00CF45D0">
      <w:pPr>
        <w:shd w:val="clear" w:color="auto" w:fill="FFFFFF"/>
        <w:spacing w:before="100" w:beforeAutospacing="1" w:after="120"/>
        <w:rPr>
          <w:color w:val="000000"/>
        </w:rPr>
      </w:pPr>
      <w:r w:rsidRPr="001D5A0E">
        <w:rPr>
          <w:b/>
          <w:color w:val="000000"/>
        </w:rPr>
        <w:t>7.</w:t>
      </w:r>
      <w:r w:rsidRPr="001D5A0E">
        <w:rPr>
          <w:b/>
          <w:color w:val="000000"/>
        </w:rPr>
        <w:tab/>
        <w:t xml:space="preserve">Modification of the List of Pending Applications </w:t>
      </w:r>
    </w:p>
    <w:p w:rsidR="00CF45D0" w:rsidRPr="001D5A0E" w:rsidRDefault="00CF45D0" w:rsidP="00CF45D0">
      <w:pPr>
        <w:shd w:val="clear" w:color="auto" w:fill="FFFFFF"/>
        <w:spacing w:after="120"/>
        <w:ind w:left="1145"/>
        <w:rPr>
          <w:color w:val="000000"/>
        </w:rPr>
      </w:pPr>
      <w:r w:rsidRPr="001D5A0E">
        <w:rPr>
          <w:color w:val="000000"/>
        </w:rPr>
        <w:t xml:space="preserve">a. The Committee members can ask for modifying the list of pending applications. The request is to be justified. </w:t>
      </w:r>
    </w:p>
    <w:p w:rsidR="00CF45D0" w:rsidRPr="001D5A0E" w:rsidRDefault="00CF45D0" w:rsidP="00CF45D0">
      <w:pPr>
        <w:shd w:val="clear" w:color="auto" w:fill="FFFFFF"/>
        <w:spacing w:after="120"/>
        <w:ind w:left="1145"/>
        <w:rPr>
          <w:color w:val="000000"/>
        </w:rPr>
      </w:pPr>
      <w:r w:rsidRPr="001D5A0E">
        <w:rPr>
          <w:color w:val="000000"/>
        </w:rPr>
        <w:t xml:space="preserve">b. The Committee members can oppose a listed school contact, but must give justification. </w:t>
      </w:r>
    </w:p>
    <w:p w:rsidR="00CF45D0" w:rsidRPr="001D5A0E" w:rsidRDefault="00CF45D0" w:rsidP="00CF45D0">
      <w:pPr>
        <w:shd w:val="clear" w:color="auto" w:fill="FFFFFF"/>
        <w:spacing w:after="120"/>
        <w:ind w:left="1145"/>
        <w:rPr>
          <w:color w:val="000000"/>
        </w:rPr>
      </w:pPr>
      <w:r w:rsidRPr="001D5A0E">
        <w:rPr>
          <w:color w:val="000000"/>
        </w:rPr>
        <w:t xml:space="preserve">c. The Chair of the Committee can oppose the listing of an application, but must give justification. </w:t>
      </w:r>
    </w:p>
    <w:p w:rsidR="00CF45D0" w:rsidRPr="001D5A0E" w:rsidRDefault="00CF45D0" w:rsidP="00CF45D0">
      <w:pPr>
        <w:shd w:val="clear" w:color="auto" w:fill="FFFFFF"/>
        <w:spacing w:after="120"/>
        <w:ind w:left="1145"/>
        <w:rPr>
          <w:color w:val="000000"/>
        </w:rPr>
      </w:pPr>
      <w:r w:rsidRPr="001D5A0E">
        <w:rPr>
          <w:color w:val="000000"/>
        </w:rPr>
        <w:t xml:space="preserve">d. In case of conflict between the Committee members or between the Chair of the Committee and a Committee member, if no consensus can be reached, the ARISS Chairperson, having consulted the ARISS board, shall make the decision. </w:t>
      </w:r>
    </w:p>
    <w:p w:rsidR="00CF45D0" w:rsidRPr="001D5A0E" w:rsidRDefault="00CF45D0" w:rsidP="00CF45D0">
      <w:pPr>
        <w:shd w:val="clear" w:color="auto" w:fill="FFFFFF"/>
        <w:spacing w:after="120"/>
        <w:ind w:left="1145"/>
        <w:rPr>
          <w:color w:val="000000"/>
        </w:rPr>
      </w:pPr>
      <w:r w:rsidRPr="001D5A0E">
        <w:rPr>
          <w:color w:val="000000"/>
        </w:rPr>
        <w:t xml:space="preserve">   </w:t>
      </w:r>
    </w:p>
    <w:p w:rsidR="00CF45D0" w:rsidRPr="001D5A0E" w:rsidRDefault="00CF45D0" w:rsidP="00CF45D0">
      <w:pPr>
        <w:shd w:val="clear" w:color="auto" w:fill="FFFFFF"/>
        <w:tabs>
          <w:tab w:val="num" w:pos="360"/>
        </w:tabs>
        <w:spacing w:after="120"/>
        <w:ind w:left="1080" w:hanging="360"/>
        <w:rPr>
          <w:color w:val="000000"/>
        </w:rPr>
      </w:pPr>
      <w:r w:rsidRPr="001D5A0E">
        <w:rPr>
          <w:b/>
          <w:color w:val="000000"/>
        </w:rPr>
        <w:t>8.</w:t>
      </w:r>
      <w:r w:rsidRPr="001D5A0E">
        <w:rPr>
          <w:b/>
          <w:color w:val="000000"/>
          <w:sz w:val="14"/>
          <w:szCs w:val="14"/>
        </w:rPr>
        <w:t xml:space="preserve">     </w:t>
      </w:r>
      <w:r w:rsidRPr="001D5A0E">
        <w:rPr>
          <w:b/>
          <w:color w:val="000000"/>
        </w:rPr>
        <w:t xml:space="preserve">Reporting </w:t>
      </w:r>
    </w:p>
    <w:p w:rsidR="00CF45D0" w:rsidRPr="001D5A0E" w:rsidRDefault="00CF45D0" w:rsidP="00CF45D0">
      <w:pPr>
        <w:shd w:val="clear" w:color="auto" w:fill="FFFFFF"/>
        <w:spacing w:after="120"/>
        <w:ind w:left="1146"/>
        <w:rPr>
          <w:color w:val="000000"/>
        </w:rPr>
      </w:pPr>
      <w:r w:rsidRPr="001D5A0E">
        <w:rPr>
          <w:color w:val="000000"/>
        </w:rPr>
        <w:t xml:space="preserve">a. The Committee members shall insist that schools where a contact has been successfully completed, shall fill out a required NASA evaluation form, and provide a report on the QSO. </w:t>
      </w:r>
    </w:p>
    <w:p w:rsidR="00CF45D0" w:rsidRPr="001D5A0E" w:rsidRDefault="00CF45D0" w:rsidP="00CF45D0">
      <w:pPr>
        <w:shd w:val="clear" w:color="auto" w:fill="FFFFFF"/>
        <w:spacing w:after="120"/>
        <w:ind w:left="1146"/>
        <w:rPr>
          <w:color w:val="000000"/>
        </w:rPr>
      </w:pPr>
      <w:r w:rsidRPr="001D5A0E">
        <w:rPr>
          <w:color w:val="000000"/>
        </w:rPr>
        <w:t xml:space="preserve">b. NASA’s evaluation form is at: </w:t>
      </w:r>
      <w:hyperlink r:id="rId10" w:history="1">
        <w:r w:rsidRPr="001D5A0E">
          <w:rPr>
            <w:color w:val="0000FF"/>
            <w:u w:val="single"/>
          </w:rPr>
          <w:t>https://ehb2.gsfc.nasa.gov/edcats/user_ariss_report.html</w:t>
        </w:r>
      </w:hyperlink>
      <w:r w:rsidRPr="001D5A0E">
        <w:rPr>
          <w:color w:val="000000"/>
        </w:rPr>
        <w:t xml:space="preserve"> </w:t>
      </w:r>
    </w:p>
    <w:p w:rsidR="00CF45D0" w:rsidRPr="001D5A0E" w:rsidRDefault="00CF45D0" w:rsidP="00CF45D0">
      <w:pPr>
        <w:shd w:val="clear" w:color="auto" w:fill="FFFFFF"/>
        <w:spacing w:before="100" w:beforeAutospacing="1" w:after="120"/>
        <w:ind w:firstLine="360"/>
        <w:rPr>
          <w:color w:val="000000"/>
        </w:rPr>
      </w:pPr>
      <w:r w:rsidRPr="001D5A0E">
        <w:rPr>
          <w:color w:val="000000"/>
        </w:rPr>
        <w:t xml:space="preserve"> </w:t>
      </w:r>
      <w:proofErr w:type="gramStart"/>
      <w:r w:rsidRPr="001D5A0E">
        <w:rPr>
          <w:color w:val="000000"/>
        </w:rPr>
        <w:t>c.  The</w:t>
      </w:r>
      <w:proofErr w:type="gramEnd"/>
      <w:r w:rsidRPr="001D5A0E">
        <w:rPr>
          <w:color w:val="000000"/>
        </w:rPr>
        <w:t xml:space="preserve"> report shall be well documented and cover: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the</w:t>
      </w:r>
      <w:proofErr w:type="gramEnd"/>
      <w:r w:rsidRPr="001D5A0E">
        <w:rPr>
          <w:color w:val="000000"/>
        </w:rPr>
        <w:t xml:space="preserve"> implementation on the educational project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media</w:t>
      </w:r>
      <w:proofErr w:type="gramEnd"/>
      <w:r w:rsidRPr="001D5A0E">
        <w:rPr>
          <w:color w:val="000000"/>
        </w:rPr>
        <w:t xml:space="preserve"> impact </w:t>
      </w:r>
    </w:p>
    <w:p w:rsidR="00CF45D0" w:rsidRPr="001D5A0E" w:rsidRDefault="00CF45D0" w:rsidP="00CF45D0">
      <w:pPr>
        <w:shd w:val="clear" w:color="auto" w:fill="FFFFFF"/>
        <w:tabs>
          <w:tab w:val="num" w:pos="786"/>
        </w:tabs>
        <w:spacing w:after="120"/>
        <w:ind w:left="1506" w:hanging="360"/>
        <w:rPr>
          <w:color w:val="000000"/>
        </w:rPr>
      </w:pPr>
      <w:r w:rsidRPr="001D5A0E">
        <w:rPr>
          <w:rFonts w:ascii="Symbol" w:hAnsi="Symbol"/>
          <w:color w:val="000000"/>
        </w:rPr>
        <w:t></w:t>
      </w:r>
      <w:r w:rsidRPr="001D5A0E">
        <w:rPr>
          <w:color w:val="000000"/>
          <w:sz w:val="14"/>
          <w:szCs w:val="14"/>
        </w:rPr>
        <w:t xml:space="preserve">        </w:t>
      </w:r>
      <w:proofErr w:type="gramStart"/>
      <w:r w:rsidRPr="001D5A0E">
        <w:rPr>
          <w:color w:val="000000"/>
        </w:rPr>
        <w:t>cooperation</w:t>
      </w:r>
      <w:proofErr w:type="gramEnd"/>
      <w:r w:rsidRPr="001D5A0E">
        <w:rPr>
          <w:color w:val="000000"/>
        </w:rPr>
        <w:t xml:space="preserve"> with local authorities   </w:t>
      </w:r>
    </w:p>
    <w:p w:rsidR="00CF45D0" w:rsidRPr="001D5A0E" w:rsidRDefault="00CF45D0" w:rsidP="00CF45D0">
      <w:pPr>
        <w:shd w:val="clear" w:color="auto" w:fill="FFFFFF"/>
        <w:spacing w:after="120"/>
        <w:ind w:left="1146"/>
        <w:rPr>
          <w:color w:val="000000"/>
        </w:rPr>
      </w:pPr>
      <w:r w:rsidRPr="001D5A0E">
        <w:rPr>
          <w:color w:val="000000"/>
        </w:rPr>
        <w:t xml:space="preserve">d. The report will be given to the ARISS Webmaster for the ARISS Web page. </w:t>
      </w:r>
    </w:p>
    <w:p w:rsidR="00CF45D0" w:rsidRPr="001D5A0E" w:rsidRDefault="00CF45D0" w:rsidP="00CF45D0">
      <w:pPr>
        <w:shd w:val="clear" w:color="auto" w:fill="FFFFFF"/>
        <w:spacing w:after="120"/>
        <w:ind w:left="1146"/>
        <w:jc w:val="center"/>
        <w:rPr>
          <w:color w:val="000000"/>
        </w:rPr>
      </w:pPr>
      <w:r w:rsidRPr="001D5A0E">
        <w:rPr>
          <w:color w:val="000000"/>
        </w:rPr>
        <w:t xml:space="preserve">                       </w:t>
      </w:r>
    </w:p>
    <w:p w:rsidR="00CF45D0" w:rsidRPr="001D5A0E" w:rsidRDefault="00183272" w:rsidP="00CF45D0">
      <w:pPr>
        <w:rPr>
          <w:color w:val="000000"/>
        </w:rPr>
      </w:pPr>
      <w:r>
        <w:rPr>
          <w:color w:val="000000"/>
        </w:rPr>
        <w:pict>
          <v:rect id="_x0000_i1026" style="width:388.8pt;height:5.25pt" o:hrpct="900" o:hralign="center" o:hrstd="t" o:hrnoshade="t" o:hr="t" fillcolor="blue" stroked="f"/>
        </w:pict>
      </w:r>
    </w:p>
    <w:p w:rsidR="00CF45D0" w:rsidRPr="001D5A0E" w:rsidRDefault="00CF45D0" w:rsidP="00CF45D0">
      <w:pPr>
        <w:spacing w:beforeAutospacing="1" w:after="100" w:afterAutospacing="1"/>
        <w:rPr>
          <w:color w:val="000000"/>
        </w:rPr>
      </w:pPr>
      <w:r w:rsidRPr="001D5A0E">
        <w:rPr>
          <w:b/>
          <w:bCs/>
          <w:color w:val="000000"/>
        </w:rPr>
        <w:t>Educational Outreach / School Selection Membership 2002</w:t>
      </w:r>
    </w:p>
    <w:p w:rsidR="00CF45D0" w:rsidRPr="001D5A0E" w:rsidRDefault="00CF45D0" w:rsidP="00CF45D0">
      <w:pPr>
        <w:spacing w:beforeAutospacing="1" w:after="100" w:afterAutospacing="1"/>
        <w:rPr>
          <w:color w:val="000000"/>
        </w:rPr>
      </w:pPr>
      <w:r w:rsidRPr="001D5A0E">
        <w:rPr>
          <w:color w:val="000000"/>
        </w:rPr>
        <w:t>Rosalie White, K1STO</w:t>
      </w:r>
      <w:proofErr w:type="gramStart"/>
      <w:r w:rsidRPr="001D5A0E">
        <w:rPr>
          <w:color w:val="000000"/>
        </w:rPr>
        <w:t xml:space="preserve">  </w:t>
      </w:r>
      <w:proofErr w:type="gramEnd"/>
      <w:hyperlink r:id="rId11" w:history="1">
        <w:r w:rsidRPr="001D5A0E">
          <w:rPr>
            <w:color w:val="0000FF"/>
            <w:u w:val="single"/>
          </w:rPr>
          <w:t>k1sto@arrl.org</w:t>
        </w:r>
      </w:hyperlink>
      <w:hyperlink r:id="rId12" w:history="1">
        <w:r w:rsidRPr="001D5A0E">
          <w:rPr>
            <w:color w:val="0000FF"/>
            <w:u w:val="single"/>
          </w:rPr>
          <w:br/>
        </w:r>
      </w:hyperlink>
      <w:r w:rsidRPr="001D5A0E">
        <w:rPr>
          <w:color w:val="000000"/>
        </w:rPr>
        <w:t xml:space="preserve">Daniel </w:t>
      </w:r>
      <w:proofErr w:type="spellStart"/>
      <w:r w:rsidRPr="001D5A0E">
        <w:rPr>
          <w:color w:val="000000"/>
        </w:rPr>
        <w:t>Lamoureux</w:t>
      </w:r>
      <w:proofErr w:type="spellEnd"/>
      <w:r w:rsidRPr="001D5A0E">
        <w:rPr>
          <w:color w:val="000000"/>
        </w:rPr>
        <w:t xml:space="preserve"> VE2KA </w:t>
      </w:r>
      <w:hyperlink r:id="rId13" w:history="1">
        <w:r w:rsidRPr="001D5A0E">
          <w:rPr>
            <w:color w:val="0000FF"/>
            <w:u w:val="single"/>
          </w:rPr>
          <w:t>ve2ka@rac.ca</w:t>
        </w:r>
      </w:hyperlink>
      <w:r w:rsidRPr="001D5A0E">
        <w:rPr>
          <w:color w:val="000000"/>
        </w:rPr>
        <w:t> </w:t>
      </w:r>
      <w:r w:rsidRPr="001D5A0E">
        <w:rPr>
          <w:color w:val="000000"/>
        </w:rPr>
        <w:br/>
      </w:r>
      <w:proofErr w:type="spellStart"/>
      <w:r w:rsidRPr="001D5A0E">
        <w:rPr>
          <w:color w:val="000000"/>
        </w:rPr>
        <w:t>Jörg</w:t>
      </w:r>
      <w:proofErr w:type="spellEnd"/>
      <w:r w:rsidRPr="001D5A0E">
        <w:rPr>
          <w:color w:val="000000"/>
        </w:rPr>
        <w:t xml:space="preserve"> Hahn (DL3LUM) </w:t>
      </w:r>
      <w:hyperlink r:id="rId14" w:history="1">
        <w:r w:rsidRPr="001D5A0E">
          <w:rPr>
            <w:color w:val="0000FF"/>
            <w:u w:val="single"/>
          </w:rPr>
          <w:t>jh.hahn@gmx.net</w:t>
        </w:r>
        <w:r w:rsidRPr="001D5A0E">
          <w:rPr>
            <w:color w:val="0000FF"/>
            <w:u w:val="single"/>
          </w:rPr>
          <w:br/>
        </w:r>
      </w:hyperlink>
      <w:r w:rsidRPr="001D5A0E">
        <w:rPr>
          <w:color w:val="000000"/>
        </w:rPr>
        <w:t xml:space="preserve">Valery </w:t>
      </w:r>
      <w:proofErr w:type="spellStart"/>
      <w:r w:rsidRPr="001D5A0E">
        <w:rPr>
          <w:color w:val="000000"/>
        </w:rPr>
        <w:t>Agabekov</w:t>
      </w:r>
      <w:proofErr w:type="spellEnd"/>
      <w:r w:rsidRPr="001D5A0E">
        <w:rPr>
          <w:color w:val="000000"/>
        </w:rPr>
        <w:t>, UA6HZ/N2WW </w:t>
      </w:r>
      <w:hyperlink r:id="rId15" w:history="1">
        <w:r w:rsidRPr="001D5A0E">
          <w:rPr>
            <w:color w:val="0000FF"/>
            <w:u w:val="single"/>
          </w:rPr>
          <w:t>wj1r@chisp.net</w:t>
        </w:r>
      </w:hyperlink>
      <w:r w:rsidRPr="001D5A0E">
        <w:rPr>
          <w:color w:val="000000"/>
        </w:rPr>
        <w:br/>
      </w:r>
      <w:proofErr w:type="spellStart"/>
      <w:r w:rsidRPr="001D5A0E">
        <w:rPr>
          <w:color w:val="000000"/>
        </w:rPr>
        <w:t>Keigo</w:t>
      </w:r>
      <w:proofErr w:type="spellEnd"/>
      <w:r w:rsidRPr="001D5A0E">
        <w:rPr>
          <w:color w:val="000000"/>
        </w:rPr>
        <w:t xml:space="preserve"> </w:t>
      </w:r>
      <w:proofErr w:type="spellStart"/>
      <w:r w:rsidRPr="001D5A0E">
        <w:rPr>
          <w:color w:val="000000"/>
        </w:rPr>
        <w:t>Komuro</w:t>
      </w:r>
      <w:proofErr w:type="spellEnd"/>
      <w:r w:rsidRPr="001D5A0E">
        <w:rPr>
          <w:color w:val="000000"/>
        </w:rPr>
        <w:t xml:space="preserve">, JA1KAB, </w:t>
      </w:r>
      <w:hyperlink r:id="rId16" w:history="1">
        <w:r w:rsidRPr="001D5A0E">
          <w:rPr>
            <w:color w:val="0000FF"/>
            <w:u w:val="single"/>
          </w:rPr>
          <w:t>iaru-r3@jarl.or.jp</w:t>
        </w:r>
      </w:hyperlink>
      <w:r w:rsidRPr="001D5A0E">
        <w:rPr>
          <w:color w:val="000000"/>
        </w:rPr>
        <w:t> </w:t>
      </w:r>
    </w:p>
    <w:p w:rsidR="00CF45D0" w:rsidRPr="001D5A0E" w:rsidRDefault="00183272" w:rsidP="00CF45D0">
      <w:pPr>
        <w:spacing w:before="100" w:beforeAutospacing="1" w:afterAutospacing="1"/>
        <w:rPr>
          <w:color w:val="000000"/>
        </w:rPr>
      </w:pPr>
      <w:hyperlink r:id="rId17" w:history="1">
        <w:r w:rsidR="00CF45D0" w:rsidRPr="001D5A0E">
          <w:rPr>
            <w:color w:val="0000FF"/>
            <w:u w:val="single"/>
          </w:rPr>
          <w:t xml:space="preserve">Link to School selection </w:t>
        </w:r>
        <w:proofErr w:type="spellStart"/>
        <w:r w:rsidR="00CF45D0" w:rsidRPr="001D5A0E">
          <w:rPr>
            <w:color w:val="0000FF"/>
            <w:u w:val="single"/>
          </w:rPr>
          <w:t>commiteee</w:t>
        </w:r>
        <w:proofErr w:type="spellEnd"/>
        <w:r w:rsidR="00CF45D0" w:rsidRPr="001D5A0E">
          <w:rPr>
            <w:color w:val="0000FF"/>
            <w:u w:val="single"/>
          </w:rPr>
          <w:t xml:space="preserve"> minutes</w:t>
        </w:r>
      </w:hyperlink>
    </w:p>
    <w:p w:rsidR="00CF45D0" w:rsidRPr="001D5A0E" w:rsidRDefault="00CF45D0" w:rsidP="00CF45D0">
      <w:pPr>
        <w:spacing w:before="100" w:beforeAutospacing="1" w:after="100" w:afterAutospacing="1"/>
        <w:jc w:val="center"/>
        <w:rPr>
          <w:color w:val="000000"/>
        </w:rPr>
      </w:pPr>
      <w:r w:rsidRPr="001D5A0E">
        <w:rPr>
          <w:color w:val="000000"/>
        </w:rPr>
        <w:t xml:space="preserve">Send comments or questions to: </w:t>
      </w:r>
      <w:hyperlink r:id="rId18" w:history="1">
        <w:r w:rsidRPr="001D5A0E">
          <w:rPr>
            <w:color w:val="0000FF"/>
            <w:u w:val="single"/>
          </w:rPr>
          <w:t xml:space="preserve">Ken </w:t>
        </w:r>
        <w:proofErr w:type="spellStart"/>
        <w:r w:rsidRPr="001D5A0E">
          <w:rPr>
            <w:color w:val="0000FF"/>
            <w:u w:val="single"/>
          </w:rPr>
          <w:t>Pulfer</w:t>
        </w:r>
        <w:proofErr w:type="spellEnd"/>
        <w:r w:rsidRPr="001D5A0E">
          <w:rPr>
            <w:color w:val="0000FF"/>
            <w:u w:val="single"/>
          </w:rPr>
          <w:t xml:space="preserve"> VE3PU</w:t>
        </w:r>
      </w:hyperlink>
    </w:p>
    <w:p w:rsidR="00CF45D0" w:rsidRPr="001D5A0E" w:rsidRDefault="00183272" w:rsidP="00CF45D0">
      <w:pPr>
        <w:rPr>
          <w:color w:val="000000"/>
        </w:rPr>
      </w:pPr>
      <w:r>
        <w:rPr>
          <w:color w:val="000000"/>
        </w:rPr>
        <w:pict>
          <v:rect id="_x0000_i1027" style="width:0;height:1.5pt" o:hralign="center" o:hrstd="t" o:hr="t" fillcolor="#9d9da1" stroked="f"/>
        </w:pict>
      </w:r>
    </w:p>
    <w:p w:rsidR="00CF45D0" w:rsidRDefault="00CF45D0" w:rsidP="00CF45D0"/>
    <w:p w:rsidR="00CF45D0" w:rsidRDefault="00CF45D0" w:rsidP="00615F74">
      <w:pPr>
        <w:pStyle w:val="Glossary"/>
      </w:pPr>
    </w:p>
    <w:p w:rsidR="00270400" w:rsidRDefault="00270400" w:rsidP="004A601E"/>
    <w:p w:rsidR="00270400" w:rsidRDefault="00270400" w:rsidP="004A601E"/>
    <w:p w:rsidR="000D3501" w:rsidRPr="00615F74" w:rsidRDefault="000D3501" w:rsidP="00615F74">
      <w:pPr>
        <w:pStyle w:val="Glossary"/>
      </w:pPr>
    </w:p>
    <w:sectPr w:rsidR="000D3501" w:rsidRPr="00615F74" w:rsidSect="00AA0066">
      <w:headerReference w:type="default" r:id="rId19"/>
      <w:footerReference w:type="even" r:id="rId20"/>
      <w:footerReference w:type="default" r:id="rId21"/>
      <w:footerReference w:type="first" r:id="rId2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72" w:rsidRDefault="00183272" w:rsidP="00AA0066">
      <w:r>
        <w:separator/>
      </w:r>
    </w:p>
  </w:endnote>
  <w:endnote w:type="continuationSeparator" w:id="0">
    <w:p w:rsidR="00183272" w:rsidRDefault="00183272" w:rsidP="00AA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9A" w:rsidRDefault="00BF6596" w:rsidP="00975FCA">
    <w:pPr>
      <w:pStyle w:val="Footer"/>
      <w:framePr w:wrap="around" w:vAnchor="text" w:hAnchor="margin" w:xAlign="right" w:y="1"/>
      <w:rPr>
        <w:rStyle w:val="PageNumber"/>
      </w:rPr>
    </w:pPr>
    <w:r>
      <w:rPr>
        <w:rStyle w:val="PageNumber"/>
      </w:rPr>
      <w:fldChar w:fldCharType="begin"/>
    </w:r>
    <w:r w:rsidR="0014179A">
      <w:rPr>
        <w:rStyle w:val="PageNumber"/>
      </w:rPr>
      <w:instrText xml:space="preserve">PAGE  </w:instrText>
    </w:r>
    <w:r>
      <w:rPr>
        <w:rStyle w:val="PageNumber"/>
      </w:rPr>
      <w:fldChar w:fldCharType="end"/>
    </w:r>
  </w:p>
  <w:p w:rsidR="0014179A" w:rsidRDefault="0014179A" w:rsidP="00AA00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9A" w:rsidRDefault="0014179A" w:rsidP="00B810D0">
    <w:pPr>
      <w:pStyle w:val="Footer"/>
    </w:pPr>
    <w:r>
      <w:t>3-5 April 2014</w:t>
    </w:r>
    <w:r>
      <w:tab/>
    </w:r>
    <w:r>
      <w:tab/>
      <w:t xml:space="preserve">Page </w:t>
    </w:r>
    <w:r w:rsidR="00BF6596">
      <w:fldChar w:fldCharType="begin"/>
    </w:r>
    <w:r>
      <w:instrText xml:space="preserve"> PAGE </w:instrText>
    </w:r>
    <w:r w:rsidR="00BF6596">
      <w:fldChar w:fldCharType="separate"/>
    </w:r>
    <w:r w:rsidR="000D748C">
      <w:rPr>
        <w:noProof/>
      </w:rPr>
      <w:t>2</w:t>
    </w:r>
    <w:r w:rsidR="00BF659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9A" w:rsidRDefault="0014179A">
    <w:pPr>
      <w:pStyle w:val="Footer"/>
    </w:pPr>
    <w:r>
      <w:t>3-5 April 2014</w:t>
    </w:r>
    <w:r>
      <w:tab/>
    </w:r>
    <w:r>
      <w:tab/>
      <w:t xml:space="preserve">Page </w:t>
    </w:r>
    <w:r w:rsidR="00BF6596">
      <w:fldChar w:fldCharType="begin"/>
    </w:r>
    <w:r>
      <w:instrText xml:space="preserve"> PAGE </w:instrText>
    </w:r>
    <w:r w:rsidR="00BF6596">
      <w:fldChar w:fldCharType="separate"/>
    </w:r>
    <w:r w:rsidR="000D748C">
      <w:rPr>
        <w:noProof/>
      </w:rPr>
      <w:t>1</w:t>
    </w:r>
    <w:r w:rsidR="00BF659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72" w:rsidRDefault="00183272" w:rsidP="00AA0066">
      <w:r>
        <w:separator/>
      </w:r>
    </w:p>
  </w:footnote>
  <w:footnote w:type="continuationSeparator" w:id="0">
    <w:p w:rsidR="00183272" w:rsidRDefault="00183272" w:rsidP="00AA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9A" w:rsidRDefault="0014179A">
    <w:pPr>
      <w:pStyle w:val="Header"/>
    </w:pPr>
    <w:r>
      <w:tab/>
    </w:r>
    <w:r>
      <w:tab/>
    </w:r>
    <w:r w:rsidR="001C27F0">
      <w:t xml:space="preserve">School Selection Committee </w:t>
    </w:r>
    <w: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515"/>
    <w:multiLevelType w:val="hybridMultilevel"/>
    <w:tmpl w:val="D8A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15B75"/>
    <w:multiLevelType w:val="hybridMultilevel"/>
    <w:tmpl w:val="C59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5D86"/>
    <w:multiLevelType w:val="hybridMultilevel"/>
    <w:tmpl w:val="343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C079F"/>
    <w:multiLevelType w:val="hybridMultilevel"/>
    <w:tmpl w:val="A5A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D5BA4"/>
    <w:multiLevelType w:val="hybridMultilevel"/>
    <w:tmpl w:val="F3C6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86B23"/>
    <w:multiLevelType w:val="hybridMultilevel"/>
    <w:tmpl w:val="B34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1773C"/>
    <w:multiLevelType w:val="hybridMultilevel"/>
    <w:tmpl w:val="115A0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E36653"/>
    <w:multiLevelType w:val="hybridMultilevel"/>
    <w:tmpl w:val="A14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62513"/>
    <w:multiLevelType w:val="multilevel"/>
    <w:tmpl w:val="13B4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B61A58"/>
    <w:multiLevelType w:val="hybridMultilevel"/>
    <w:tmpl w:val="BF84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10734"/>
    <w:multiLevelType w:val="hybridMultilevel"/>
    <w:tmpl w:val="335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B7E53"/>
    <w:multiLevelType w:val="hybridMultilevel"/>
    <w:tmpl w:val="87EA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B47F3"/>
    <w:multiLevelType w:val="hybridMultilevel"/>
    <w:tmpl w:val="74904474"/>
    <w:lvl w:ilvl="0" w:tplc="D86673F8">
      <w:start w:val="17"/>
      <w:numFmt w:val="bullet"/>
      <w:lvlText w:val="-"/>
      <w:lvlJc w:val="left"/>
      <w:pPr>
        <w:ind w:left="6660" w:hanging="360"/>
      </w:pPr>
      <w:rPr>
        <w:rFonts w:ascii="Times New Roman" w:eastAsiaTheme="minorEastAsia" w:hAnsi="Times New Roman" w:cs="Times New Roman" w:hint="default"/>
      </w:rPr>
    </w:lvl>
    <w:lvl w:ilvl="1" w:tplc="04090003" w:tentative="1">
      <w:start w:val="1"/>
      <w:numFmt w:val="bullet"/>
      <w:lvlText w:val="o"/>
      <w:lvlJc w:val="left"/>
      <w:pPr>
        <w:ind w:left="7380" w:hanging="360"/>
      </w:pPr>
      <w:rPr>
        <w:rFonts w:ascii="Courier New" w:hAnsi="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13">
    <w:nsid w:val="7ACC351E"/>
    <w:multiLevelType w:val="hybridMultilevel"/>
    <w:tmpl w:val="E44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9"/>
  </w:num>
  <w:num w:numId="7">
    <w:abstractNumId w:val="2"/>
  </w:num>
  <w:num w:numId="8">
    <w:abstractNumId w:val="11"/>
  </w:num>
  <w:num w:numId="9">
    <w:abstractNumId w:val="4"/>
  </w:num>
  <w:num w:numId="10">
    <w:abstractNumId w:val="10"/>
  </w:num>
  <w:num w:numId="11">
    <w:abstractNumId w:val="12"/>
  </w:num>
  <w:num w:numId="12">
    <w:abstractNumId w:val="1"/>
  </w:num>
  <w:num w:numId="13">
    <w:abstractNumId w:val="8"/>
  </w:num>
  <w:num w:numId="14">
    <w:abstractNumId w:val="13"/>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390"/>
    <w:rsid w:val="00021888"/>
    <w:rsid w:val="000413F4"/>
    <w:rsid w:val="00042FC8"/>
    <w:rsid w:val="000525FA"/>
    <w:rsid w:val="00064DC2"/>
    <w:rsid w:val="000A202B"/>
    <w:rsid w:val="000A2C5C"/>
    <w:rsid w:val="000B405A"/>
    <w:rsid w:val="000B74D5"/>
    <w:rsid w:val="000D3501"/>
    <w:rsid w:val="000D4F60"/>
    <w:rsid w:val="000D748C"/>
    <w:rsid w:val="001010B9"/>
    <w:rsid w:val="0011753B"/>
    <w:rsid w:val="00130747"/>
    <w:rsid w:val="0014179A"/>
    <w:rsid w:val="00146EC6"/>
    <w:rsid w:val="00183272"/>
    <w:rsid w:val="00183595"/>
    <w:rsid w:val="00184DBE"/>
    <w:rsid w:val="001C27F0"/>
    <w:rsid w:val="001D3395"/>
    <w:rsid w:val="001D3511"/>
    <w:rsid w:val="001E2F8E"/>
    <w:rsid w:val="001F59A3"/>
    <w:rsid w:val="00234603"/>
    <w:rsid w:val="00237172"/>
    <w:rsid w:val="00260C31"/>
    <w:rsid w:val="00270400"/>
    <w:rsid w:val="00273EFE"/>
    <w:rsid w:val="002804EA"/>
    <w:rsid w:val="00297A61"/>
    <w:rsid w:val="002A1325"/>
    <w:rsid w:val="002C08E0"/>
    <w:rsid w:val="0030437D"/>
    <w:rsid w:val="00311A0A"/>
    <w:rsid w:val="00321742"/>
    <w:rsid w:val="00333991"/>
    <w:rsid w:val="00334F92"/>
    <w:rsid w:val="00345074"/>
    <w:rsid w:val="00345E7C"/>
    <w:rsid w:val="00346AFC"/>
    <w:rsid w:val="00346F19"/>
    <w:rsid w:val="00372F90"/>
    <w:rsid w:val="00377519"/>
    <w:rsid w:val="00393DD5"/>
    <w:rsid w:val="00393E65"/>
    <w:rsid w:val="003B7820"/>
    <w:rsid w:val="003C65BF"/>
    <w:rsid w:val="003D6AB1"/>
    <w:rsid w:val="003D6E62"/>
    <w:rsid w:val="003E0144"/>
    <w:rsid w:val="003E555E"/>
    <w:rsid w:val="003F07DD"/>
    <w:rsid w:val="00423F32"/>
    <w:rsid w:val="00426701"/>
    <w:rsid w:val="004340AE"/>
    <w:rsid w:val="00450F1E"/>
    <w:rsid w:val="004576A8"/>
    <w:rsid w:val="00457EC3"/>
    <w:rsid w:val="004735B2"/>
    <w:rsid w:val="00480BCA"/>
    <w:rsid w:val="00492800"/>
    <w:rsid w:val="004A017F"/>
    <w:rsid w:val="004A028B"/>
    <w:rsid w:val="004A601E"/>
    <w:rsid w:val="004D4B2E"/>
    <w:rsid w:val="004E4519"/>
    <w:rsid w:val="005045E5"/>
    <w:rsid w:val="005079FF"/>
    <w:rsid w:val="00517FAE"/>
    <w:rsid w:val="005240D1"/>
    <w:rsid w:val="00535DA0"/>
    <w:rsid w:val="00542631"/>
    <w:rsid w:val="00551D80"/>
    <w:rsid w:val="005528BE"/>
    <w:rsid w:val="00553A93"/>
    <w:rsid w:val="005607A8"/>
    <w:rsid w:val="00567655"/>
    <w:rsid w:val="005711D2"/>
    <w:rsid w:val="00581238"/>
    <w:rsid w:val="00582E53"/>
    <w:rsid w:val="0058661E"/>
    <w:rsid w:val="0059767A"/>
    <w:rsid w:val="005C7340"/>
    <w:rsid w:val="005D049A"/>
    <w:rsid w:val="006030D3"/>
    <w:rsid w:val="0061116A"/>
    <w:rsid w:val="00615F74"/>
    <w:rsid w:val="0061699B"/>
    <w:rsid w:val="006232FC"/>
    <w:rsid w:val="006260D6"/>
    <w:rsid w:val="00634FD5"/>
    <w:rsid w:val="00642116"/>
    <w:rsid w:val="0064230C"/>
    <w:rsid w:val="006423CF"/>
    <w:rsid w:val="00643092"/>
    <w:rsid w:val="006475AD"/>
    <w:rsid w:val="00667231"/>
    <w:rsid w:val="00681F43"/>
    <w:rsid w:val="00691A30"/>
    <w:rsid w:val="00696446"/>
    <w:rsid w:val="00697712"/>
    <w:rsid w:val="006C3412"/>
    <w:rsid w:val="006D3EA9"/>
    <w:rsid w:val="006E356C"/>
    <w:rsid w:val="006E6240"/>
    <w:rsid w:val="006F6732"/>
    <w:rsid w:val="0070419E"/>
    <w:rsid w:val="007253DE"/>
    <w:rsid w:val="007403FE"/>
    <w:rsid w:val="00741ACF"/>
    <w:rsid w:val="00752720"/>
    <w:rsid w:val="00767182"/>
    <w:rsid w:val="007752A8"/>
    <w:rsid w:val="00777AB6"/>
    <w:rsid w:val="007844E5"/>
    <w:rsid w:val="007950A0"/>
    <w:rsid w:val="007A677A"/>
    <w:rsid w:val="007C59F4"/>
    <w:rsid w:val="007E09DF"/>
    <w:rsid w:val="007E6C0B"/>
    <w:rsid w:val="007F1E7F"/>
    <w:rsid w:val="00801C4E"/>
    <w:rsid w:val="008117C1"/>
    <w:rsid w:val="00816894"/>
    <w:rsid w:val="00823A41"/>
    <w:rsid w:val="00824694"/>
    <w:rsid w:val="008664D8"/>
    <w:rsid w:val="00886026"/>
    <w:rsid w:val="00894390"/>
    <w:rsid w:val="008A5184"/>
    <w:rsid w:val="008B43DB"/>
    <w:rsid w:val="008B651F"/>
    <w:rsid w:val="008C46FD"/>
    <w:rsid w:val="008D1761"/>
    <w:rsid w:val="008E6C96"/>
    <w:rsid w:val="00913A09"/>
    <w:rsid w:val="00915087"/>
    <w:rsid w:val="009230B5"/>
    <w:rsid w:val="00940521"/>
    <w:rsid w:val="00941B3A"/>
    <w:rsid w:val="00945E93"/>
    <w:rsid w:val="00952593"/>
    <w:rsid w:val="00962673"/>
    <w:rsid w:val="009634D3"/>
    <w:rsid w:val="00975FCA"/>
    <w:rsid w:val="009A44F4"/>
    <w:rsid w:val="009A5FAE"/>
    <w:rsid w:val="009F0323"/>
    <w:rsid w:val="00A03128"/>
    <w:rsid w:val="00A05020"/>
    <w:rsid w:val="00A06E81"/>
    <w:rsid w:val="00A077AA"/>
    <w:rsid w:val="00A202CF"/>
    <w:rsid w:val="00A20A66"/>
    <w:rsid w:val="00A31C25"/>
    <w:rsid w:val="00A340DC"/>
    <w:rsid w:val="00A403CC"/>
    <w:rsid w:val="00A41726"/>
    <w:rsid w:val="00A47D26"/>
    <w:rsid w:val="00A54A9D"/>
    <w:rsid w:val="00A665D4"/>
    <w:rsid w:val="00AA0066"/>
    <w:rsid w:val="00AB2F39"/>
    <w:rsid w:val="00AB43DF"/>
    <w:rsid w:val="00AC4509"/>
    <w:rsid w:val="00AC4791"/>
    <w:rsid w:val="00AD38F2"/>
    <w:rsid w:val="00AE3627"/>
    <w:rsid w:val="00AF3775"/>
    <w:rsid w:val="00B471A6"/>
    <w:rsid w:val="00B532B0"/>
    <w:rsid w:val="00B53C39"/>
    <w:rsid w:val="00B653B8"/>
    <w:rsid w:val="00B754D1"/>
    <w:rsid w:val="00B77785"/>
    <w:rsid w:val="00B810D0"/>
    <w:rsid w:val="00B83F19"/>
    <w:rsid w:val="00B86FF1"/>
    <w:rsid w:val="00BB5D9A"/>
    <w:rsid w:val="00BC223B"/>
    <w:rsid w:val="00BE6C43"/>
    <w:rsid w:val="00BF6596"/>
    <w:rsid w:val="00C236F8"/>
    <w:rsid w:val="00C33B64"/>
    <w:rsid w:val="00C51874"/>
    <w:rsid w:val="00C5504C"/>
    <w:rsid w:val="00C81B0E"/>
    <w:rsid w:val="00C83A0A"/>
    <w:rsid w:val="00C94A47"/>
    <w:rsid w:val="00C96E04"/>
    <w:rsid w:val="00CC0D29"/>
    <w:rsid w:val="00CC3493"/>
    <w:rsid w:val="00CE087F"/>
    <w:rsid w:val="00CE3D9D"/>
    <w:rsid w:val="00CF45D0"/>
    <w:rsid w:val="00D02D85"/>
    <w:rsid w:val="00D25849"/>
    <w:rsid w:val="00D3198D"/>
    <w:rsid w:val="00D32EE6"/>
    <w:rsid w:val="00D34EC3"/>
    <w:rsid w:val="00D359AB"/>
    <w:rsid w:val="00D40F27"/>
    <w:rsid w:val="00D44E91"/>
    <w:rsid w:val="00D72602"/>
    <w:rsid w:val="00D7380C"/>
    <w:rsid w:val="00D8238F"/>
    <w:rsid w:val="00D93B4C"/>
    <w:rsid w:val="00DC412E"/>
    <w:rsid w:val="00DC42B1"/>
    <w:rsid w:val="00DD4AB4"/>
    <w:rsid w:val="00DE6740"/>
    <w:rsid w:val="00E02AD9"/>
    <w:rsid w:val="00E306FD"/>
    <w:rsid w:val="00E41256"/>
    <w:rsid w:val="00E51713"/>
    <w:rsid w:val="00E63378"/>
    <w:rsid w:val="00E63DA2"/>
    <w:rsid w:val="00E7182B"/>
    <w:rsid w:val="00E942A4"/>
    <w:rsid w:val="00EE239B"/>
    <w:rsid w:val="00EF5ACE"/>
    <w:rsid w:val="00F1011C"/>
    <w:rsid w:val="00F23CF8"/>
    <w:rsid w:val="00F2435C"/>
    <w:rsid w:val="00F56858"/>
    <w:rsid w:val="00F70F24"/>
    <w:rsid w:val="00F86D34"/>
    <w:rsid w:val="00F875DE"/>
    <w:rsid w:val="00F87C72"/>
    <w:rsid w:val="00FB20E6"/>
    <w:rsid w:val="00FC18B2"/>
    <w:rsid w:val="00FD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1F"/>
    <w:pPr>
      <w:tabs>
        <w:tab w:val="right" w:pos="8640"/>
      </w:tabs>
    </w:pPr>
    <w:rPr>
      <w:sz w:val="24"/>
      <w:lang w:eastAsia="en-US"/>
    </w:rPr>
  </w:style>
  <w:style w:type="paragraph" w:styleId="Heading1">
    <w:name w:val="heading 1"/>
    <w:basedOn w:val="Normal"/>
    <w:next w:val="Normal"/>
    <w:link w:val="Heading1Char"/>
    <w:uiPriority w:val="9"/>
    <w:qFormat/>
    <w:rsid w:val="0061116A"/>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0E6"/>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581238"/>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39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61116A"/>
    <w:rPr>
      <w:rFonts w:asciiTheme="majorHAnsi" w:eastAsiaTheme="majorEastAsia" w:hAnsiTheme="majorHAnsi" w:cstheme="majorBidi"/>
      <w:b/>
      <w:bCs/>
      <w:color w:val="345A8A" w:themeColor="accent1" w:themeShade="B5"/>
      <w:sz w:val="32"/>
      <w:szCs w:val="32"/>
      <w:lang w:eastAsia="en-US"/>
    </w:rPr>
  </w:style>
  <w:style w:type="paragraph" w:styleId="Subtitle">
    <w:name w:val="Subtitle"/>
    <w:basedOn w:val="Normal"/>
    <w:next w:val="Normal"/>
    <w:link w:val="SubtitleChar"/>
    <w:uiPriority w:val="11"/>
    <w:qFormat/>
    <w:rsid w:val="00FB20E6"/>
    <w:pPr>
      <w:numPr>
        <w:ilvl w:val="1"/>
      </w:numPr>
    </w:pPr>
    <w:rPr>
      <w:rFonts w:asciiTheme="majorHAnsi" w:eastAsiaTheme="majorEastAsia" w:hAnsiTheme="majorHAnsi" w:cstheme="majorBidi"/>
      <w:i/>
      <w:iCs/>
      <w:color w:val="365F91" w:themeColor="accent1" w:themeShade="BF"/>
      <w:spacing w:val="15"/>
      <w:szCs w:val="24"/>
    </w:rPr>
  </w:style>
  <w:style w:type="character" w:customStyle="1" w:styleId="SubtitleChar">
    <w:name w:val="Subtitle Char"/>
    <w:basedOn w:val="DefaultParagraphFont"/>
    <w:link w:val="Subtitle"/>
    <w:uiPriority w:val="11"/>
    <w:rsid w:val="00FB20E6"/>
    <w:rPr>
      <w:rFonts w:asciiTheme="majorHAnsi" w:eastAsiaTheme="majorEastAsia" w:hAnsiTheme="majorHAnsi" w:cstheme="majorBidi"/>
      <w:i/>
      <w:iCs/>
      <w:color w:val="365F91" w:themeColor="accent1" w:themeShade="BF"/>
      <w:spacing w:val="15"/>
      <w:sz w:val="24"/>
      <w:szCs w:val="24"/>
      <w:lang w:eastAsia="en-US"/>
    </w:rPr>
  </w:style>
  <w:style w:type="paragraph" w:styleId="Header">
    <w:name w:val="header"/>
    <w:basedOn w:val="Normal"/>
    <w:link w:val="HeaderChar"/>
    <w:uiPriority w:val="99"/>
    <w:unhideWhenUsed/>
    <w:rsid w:val="00AA0066"/>
    <w:pPr>
      <w:tabs>
        <w:tab w:val="center" w:pos="4320"/>
      </w:tabs>
    </w:pPr>
  </w:style>
  <w:style w:type="character" w:customStyle="1" w:styleId="HeaderChar">
    <w:name w:val="Header Char"/>
    <w:basedOn w:val="DefaultParagraphFont"/>
    <w:link w:val="Header"/>
    <w:uiPriority w:val="99"/>
    <w:rsid w:val="00AA0066"/>
    <w:rPr>
      <w:sz w:val="24"/>
      <w:lang w:eastAsia="en-US"/>
    </w:rPr>
  </w:style>
  <w:style w:type="paragraph" w:styleId="Footer">
    <w:name w:val="footer"/>
    <w:basedOn w:val="Normal"/>
    <w:link w:val="FooterChar"/>
    <w:uiPriority w:val="99"/>
    <w:unhideWhenUsed/>
    <w:rsid w:val="00AA0066"/>
    <w:pPr>
      <w:tabs>
        <w:tab w:val="center" w:pos="4320"/>
      </w:tabs>
    </w:pPr>
  </w:style>
  <w:style w:type="character" w:customStyle="1" w:styleId="FooterChar">
    <w:name w:val="Footer Char"/>
    <w:basedOn w:val="DefaultParagraphFont"/>
    <w:link w:val="Footer"/>
    <w:uiPriority w:val="99"/>
    <w:rsid w:val="00AA0066"/>
    <w:rPr>
      <w:sz w:val="24"/>
      <w:lang w:eastAsia="en-US"/>
    </w:rPr>
  </w:style>
  <w:style w:type="character" w:styleId="PageNumber">
    <w:name w:val="page number"/>
    <w:basedOn w:val="DefaultParagraphFont"/>
    <w:uiPriority w:val="99"/>
    <w:semiHidden/>
    <w:unhideWhenUsed/>
    <w:rsid w:val="00AA0066"/>
  </w:style>
  <w:style w:type="paragraph" w:styleId="ListParagraph">
    <w:name w:val="List Paragraph"/>
    <w:basedOn w:val="Normal"/>
    <w:uiPriority w:val="34"/>
    <w:qFormat/>
    <w:rsid w:val="004A028B"/>
    <w:pPr>
      <w:ind w:left="720"/>
      <w:contextualSpacing/>
    </w:pPr>
  </w:style>
  <w:style w:type="paragraph" w:styleId="NoSpacing">
    <w:name w:val="No Spacing"/>
    <w:uiPriority w:val="1"/>
    <w:qFormat/>
    <w:rsid w:val="00345E7C"/>
    <w:rPr>
      <w:sz w:val="24"/>
      <w:lang w:eastAsia="en-US"/>
    </w:rPr>
  </w:style>
  <w:style w:type="paragraph" w:styleId="BalloonText">
    <w:name w:val="Balloon Text"/>
    <w:basedOn w:val="Normal"/>
    <w:link w:val="BalloonTextChar"/>
    <w:uiPriority w:val="99"/>
    <w:semiHidden/>
    <w:unhideWhenUsed/>
    <w:rsid w:val="000D4F6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4F60"/>
    <w:rPr>
      <w:rFonts w:ascii="Lucida Grande" w:hAnsi="Lucida Grande"/>
      <w:sz w:val="18"/>
      <w:szCs w:val="18"/>
      <w:lang w:eastAsia="en-US"/>
    </w:rPr>
  </w:style>
  <w:style w:type="paragraph" w:customStyle="1" w:styleId="Leaders">
    <w:name w:val="Leaders"/>
    <w:basedOn w:val="Normal"/>
    <w:qFormat/>
    <w:rsid w:val="008E6C96"/>
    <w:pPr>
      <w:tabs>
        <w:tab w:val="left" w:pos="3600"/>
      </w:tabs>
      <w:spacing w:before="120"/>
      <w:ind w:left="3960" w:hanging="3960"/>
    </w:pPr>
  </w:style>
  <w:style w:type="paragraph" w:customStyle="1" w:styleId="Leaderscont">
    <w:name w:val="Leaders cont"/>
    <w:basedOn w:val="Leaders"/>
    <w:qFormat/>
    <w:rsid w:val="008E6C96"/>
    <w:pPr>
      <w:spacing w:before="0"/>
      <w:ind w:hanging="360"/>
    </w:pPr>
  </w:style>
  <w:style w:type="character" w:customStyle="1" w:styleId="Heading2Char">
    <w:name w:val="Heading 2 Char"/>
    <w:basedOn w:val="DefaultParagraphFont"/>
    <w:link w:val="Heading2"/>
    <w:uiPriority w:val="9"/>
    <w:rsid w:val="00FB20E6"/>
    <w:rPr>
      <w:rFonts w:asciiTheme="majorHAnsi" w:eastAsiaTheme="majorEastAsia" w:hAnsiTheme="majorHAnsi" w:cstheme="majorBidi"/>
      <w:b/>
      <w:bCs/>
      <w:color w:val="365F91" w:themeColor="accent1" w:themeShade="BF"/>
      <w:sz w:val="26"/>
      <w:szCs w:val="26"/>
      <w:lang w:eastAsia="en-US"/>
    </w:rPr>
  </w:style>
  <w:style w:type="character" w:styleId="CommentReference">
    <w:name w:val="annotation reference"/>
    <w:basedOn w:val="DefaultParagraphFont"/>
    <w:uiPriority w:val="99"/>
    <w:semiHidden/>
    <w:unhideWhenUsed/>
    <w:rsid w:val="00F1011C"/>
    <w:rPr>
      <w:sz w:val="18"/>
      <w:szCs w:val="18"/>
    </w:rPr>
  </w:style>
  <w:style w:type="paragraph" w:styleId="CommentText">
    <w:name w:val="annotation text"/>
    <w:basedOn w:val="Normal"/>
    <w:link w:val="CommentTextChar"/>
    <w:uiPriority w:val="99"/>
    <w:semiHidden/>
    <w:unhideWhenUsed/>
    <w:rsid w:val="00F1011C"/>
    <w:rPr>
      <w:szCs w:val="24"/>
    </w:rPr>
  </w:style>
  <w:style w:type="character" w:customStyle="1" w:styleId="CommentTextChar">
    <w:name w:val="Comment Text Char"/>
    <w:basedOn w:val="DefaultParagraphFont"/>
    <w:link w:val="CommentText"/>
    <w:uiPriority w:val="99"/>
    <w:semiHidden/>
    <w:rsid w:val="00F1011C"/>
    <w:rPr>
      <w:sz w:val="24"/>
      <w:szCs w:val="24"/>
      <w:lang w:eastAsia="en-US"/>
    </w:rPr>
  </w:style>
  <w:style w:type="paragraph" w:styleId="CommentSubject">
    <w:name w:val="annotation subject"/>
    <w:basedOn w:val="CommentText"/>
    <w:next w:val="CommentText"/>
    <w:link w:val="CommentSubjectChar"/>
    <w:uiPriority w:val="99"/>
    <w:semiHidden/>
    <w:unhideWhenUsed/>
    <w:rsid w:val="00F1011C"/>
    <w:rPr>
      <w:b/>
      <w:bCs/>
      <w:sz w:val="20"/>
      <w:szCs w:val="20"/>
    </w:rPr>
  </w:style>
  <w:style w:type="character" w:customStyle="1" w:styleId="CommentSubjectChar">
    <w:name w:val="Comment Subject Char"/>
    <w:basedOn w:val="CommentTextChar"/>
    <w:link w:val="CommentSubject"/>
    <w:uiPriority w:val="99"/>
    <w:semiHidden/>
    <w:rsid w:val="00F1011C"/>
    <w:rPr>
      <w:b/>
      <w:bCs/>
      <w:sz w:val="24"/>
      <w:szCs w:val="24"/>
      <w:lang w:eastAsia="en-US"/>
    </w:rPr>
  </w:style>
  <w:style w:type="character" w:customStyle="1" w:styleId="Heading3Char">
    <w:name w:val="Heading 3 Char"/>
    <w:basedOn w:val="DefaultParagraphFont"/>
    <w:link w:val="Heading3"/>
    <w:uiPriority w:val="9"/>
    <w:rsid w:val="00581238"/>
    <w:rPr>
      <w:rFonts w:asciiTheme="majorHAnsi" w:eastAsiaTheme="majorEastAsia" w:hAnsiTheme="majorHAnsi" w:cstheme="majorBidi"/>
      <w:b/>
      <w:bCs/>
      <w:color w:val="365F91" w:themeColor="accent1" w:themeShade="BF"/>
      <w:sz w:val="24"/>
      <w:lang w:eastAsia="en-US"/>
    </w:rPr>
  </w:style>
  <w:style w:type="paragraph" w:customStyle="1" w:styleId="Glossary">
    <w:name w:val="Glossary"/>
    <w:basedOn w:val="Normal"/>
    <w:qFormat/>
    <w:rsid w:val="00615F74"/>
    <w:pPr>
      <w:tabs>
        <w:tab w:val="left" w:pos="1440"/>
      </w:tabs>
      <w:ind w:left="1800" w:hanging="1800"/>
    </w:pPr>
  </w:style>
  <w:style w:type="paragraph" w:customStyle="1" w:styleId="listColumns2">
    <w:name w:val="listColumns2"/>
    <w:basedOn w:val="Normal"/>
    <w:qFormat/>
    <w:rsid w:val="00DE6740"/>
    <w:pPr>
      <w:tabs>
        <w:tab w:val="left" w:pos="4320"/>
      </w:tabs>
      <w:ind w:left="360"/>
    </w:pPr>
  </w:style>
  <w:style w:type="paragraph" w:customStyle="1" w:styleId="Divider">
    <w:name w:val="Divider"/>
    <w:basedOn w:val="Normal"/>
    <w:qFormat/>
    <w:rsid w:val="00741ACF"/>
    <w:pPr>
      <w:keepNext/>
      <w:pBdr>
        <w:top w:val="single" w:sz="4" w:space="0" w:color="auto"/>
      </w:pBdr>
      <w:spacing w:before="240"/>
    </w:pPr>
    <w:rPr>
      <w:sz w:val="16"/>
    </w:rPr>
  </w:style>
  <w:style w:type="paragraph" w:customStyle="1" w:styleId="QuoteIntro">
    <w:name w:val="QuoteIntro"/>
    <w:basedOn w:val="Normal"/>
    <w:qFormat/>
    <w:rsid w:val="007253DE"/>
    <w:pPr>
      <w:keepNext/>
    </w:pPr>
  </w:style>
  <w:style w:type="paragraph" w:customStyle="1" w:styleId="QuoteBody">
    <w:name w:val="QuoteBody"/>
    <w:basedOn w:val="Normal"/>
    <w:qFormat/>
    <w:rsid w:val="007253DE"/>
    <w:pPr>
      <w:keepNext/>
      <w:tabs>
        <w:tab w:val="left" w:pos="6307"/>
      </w:tabs>
    </w:pPr>
  </w:style>
  <w:style w:type="paragraph" w:styleId="NormalWeb">
    <w:name w:val="Normal (Web)"/>
    <w:basedOn w:val="Normal"/>
    <w:uiPriority w:val="99"/>
    <w:semiHidden/>
    <w:unhideWhenUsed/>
    <w:rsid w:val="001D3511"/>
    <w:pPr>
      <w:tabs>
        <w:tab w:val="clear" w:pos="8640"/>
      </w:tabs>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1D3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1F"/>
    <w:pPr>
      <w:tabs>
        <w:tab w:val="right" w:pos="8640"/>
      </w:tabs>
    </w:pPr>
    <w:rPr>
      <w:sz w:val="24"/>
      <w:lang w:eastAsia="en-US"/>
    </w:rPr>
  </w:style>
  <w:style w:type="paragraph" w:styleId="Heading1">
    <w:name w:val="heading 1"/>
    <w:basedOn w:val="Normal"/>
    <w:next w:val="Normal"/>
    <w:link w:val="Heading1Char"/>
    <w:uiPriority w:val="9"/>
    <w:qFormat/>
    <w:rsid w:val="0061116A"/>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0E6"/>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581238"/>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39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61116A"/>
    <w:rPr>
      <w:rFonts w:asciiTheme="majorHAnsi" w:eastAsiaTheme="majorEastAsia" w:hAnsiTheme="majorHAnsi" w:cstheme="majorBidi"/>
      <w:b/>
      <w:bCs/>
      <w:color w:val="345A8A" w:themeColor="accent1" w:themeShade="B5"/>
      <w:sz w:val="32"/>
      <w:szCs w:val="32"/>
      <w:lang w:eastAsia="en-US"/>
    </w:rPr>
  </w:style>
  <w:style w:type="paragraph" w:styleId="Subtitle">
    <w:name w:val="Subtitle"/>
    <w:basedOn w:val="Normal"/>
    <w:next w:val="Normal"/>
    <w:link w:val="SubtitleChar"/>
    <w:uiPriority w:val="11"/>
    <w:qFormat/>
    <w:rsid w:val="00FB20E6"/>
    <w:pPr>
      <w:numPr>
        <w:ilvl w:val="1"/>
      </w:numPr>
    </w:pPr>
    <w:rPr>
      <w:rFonts w:asciiTheme="majorHAnsi" w:eastAsiaTheme="majorEastAsia" w:hAnsiTheme="majorHAnsi" w:cstheme="majorBidi"/>
      <w:i/>
      <w:iCs/>
      <w:color w:val="365F91" w:themeColor="accent1" w:themeShade="BF"/>
      <w:spacing w:val="15"/>
      <w:szCs w:val="24"/>
    </w:rPr>
  </w:style>
  <w:style w:type="character" w:customStyle="1" w:styleId="SubtitleChar">
    <w:name w:val="Subtitle Char"/>
    <w:basedOn w:val="DefaultParagraphFont"/>
    <w:link w:val="Subtitle"/>
    <w:uiPriority w:val="11"/>
    <w:rsid w:val="00FB20E6"/>
    <w:rPr>
      <w:rFonts w:asciiTheme="majorHAnsi" w:eastAsiaTheme="majorEastAsia" w:hAnsiTheme="majorHAnsi" w:cstheme="majorBidi"/>
      <w:i/>
      <w:iCs/>
      <w:color w:val="365F91" w:themeColor="accent1" w:themeShade="BF"/>
      <w:spacing w:val="15"/>
      <w:sz w:val="24"/>
      <w:szCs w:val="24"/>
      <w:lang w:eastAsia="en-US"/>
    </w:rPr>
  </w:style>
  <w:style w:type="paragraph" w:styleId="Header">
    <w:name w:val="header"/>
    <w:basedOn w:val="Normal"/>
    <w:link w:val="HeaderChar"/>
    <w:uiPriority w:val="99"/>
    <w:unhideWhenUsed/>
    <w:rsid w:val="00AA0066"/>
    <w:pPr>
      <w:tabs>
        <w:tab w:val="center" w:pos="4320"/>
      </w:tabs>
    </w:pPr>
  </w:style>
  <w:style w:type="character" w:customStyle="1" w:styleId="HeaderChar">
    <w:name w:val="Header Char"/>
    <w:basedOn w:val="DefaultParagraphFont"/>
    <w:link w:val="Header"/>
    <w:uiPriority w:val="99"/>
    <w:rsid w:val="00AA0066"/>
    <w:rPr>
      <w:sz w:val="24"/>
      <w:lang w:eastAsia="en-US"/>
    </w:rPr>
  </w:style>
  <w:style w:type="paragraph" w:styleId="Footer">
    <w:name w:val="footer"/>
    <w:basedOn w:val="Normal"/>
    <w:link w:val="FooterChar"/>
    <w:uiPriority w:val="99"/>
    <w:unhideWhenUsed/>
    <w:rsid w:val="00AA0066"/>
    <w:pPr>
      <w:tabs>
        <w:tab w:val="center" w:pos="4320"/>
      </w:tabs>
    </w:pPr>
  </w:style>
  <w:style w:type="character" w:customStyle="1" w:styleId="FooterChar">
    <w:name w:val="Footer Char"/>
    <w:basedOn w:val="DefaultParagraphFont"/>
    <w:link w:val="Footer"/>
    <w:uiPriority w:val="99"/>
    <w:rsid w:val="00AA0066"/>
    <w:rPr>
      <w:sz w:val="24"/>
      <w:lang w:eastAsia="en-US"/>
    </w:rPr>
  </w:style>
  <w:style w:type="character" w:styleId="PageNumber">
    <w:name w:val="page number"/>
    <w:basedOn w:val="DefaultParagraphFont"/>
    <w:uiPriority w:val="99"/>
    <w:semiHidden/>
    <w:unhideWhenUsed/>
    <w:rsid w:val="00AA0066"/>
  </w:style>
  <w:style w:type="paragraph" w:styleId="ListParagraph">
    <w:name w:val="List Paragraph"/>
    <w:basedOn w:val="Normal"/>
    <w:uiPriority w:val="34"/>
    <w:qFormat/>
    <w:rsid w:val="004A028B"/>
    <w:pPr>
      <w:ind w:left="720"/>
      <w:contextualSpacing/>
    </w:pPr>
  </w:style>
  <w:style w:type="paragraph" w:styleId="NoSpacing">
    <w:name w:val="No Spacing"/>
    <w:uiPriority w:val="1"/>
    <w:qFormat/>
    <w:rsid w:val="00345E7C"/>
    <w:rPr>
      <w:sz w:val="24"/>
      <w:lang w:eastAsia="en-US"/>
    </w:rPr>
  </w:style>
  <w:style w:type="paragraph" w:styleId="BalloonText">
    <w:name w:val="Balloon Text"/>
    <w:basedOn w:val="Normal"/>
    <w:link w:val="BalloonTextChar"/>
    <w:uiPriority w:val="99"/>
    <w:semiHidden/>
    <w:unhideWhenUsed/>
    <w:rsid w:val="000D4F6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4F60"/>
    <w:rPr>
      <w:rFonts w:ascii="Lucida Grande" w:hAnsi="Lucida Grande"/>
      <w:sz w:val="18"/>
      <w:szCs w:val="18"/>
      <w:lang w:eastAsia="en-US"/>
    </w:rPr>
  </w:style>
  <w:style w:type="paragraph" w:customStyle="1" w:styleId="Leaders">
    <w:name w:val="Leaders"/>
    <w:basedOn w:val="Normal"/>
    <w:qFormat/>
    <w:rsid w:val="008E6C96"/>
    <w:pPr>
      <w:tabs>
        <w:tab w:val="left" w:pos="3600"/>
      </w:tabs>
      <w:spacing w:before="120"/>
      <w:ind w:left="3960" w:hanging="3960"/>
    </w:pPr>
  </w:style>
  <w:style w:type="paragraph" w:customStyle="1" w:styleId="Leaderscont">
    <w:name w:val="Leaders cont"/>
    <w:basedOn w:val="Leaders"/>
    <w:qFormat/>
    <w:rsid w:val="008E6C96"/>
    <w:pPr>
      <w:spacing w:before="0"/>
      <w:ind w:hanging="360"/>
    </w:pPr>
  </w:style>
  <w:style w:type="character" w:customStyle="1" w:styleId="Heading2Char">
    <w:name w:val="Heading 2 Char"/>
    <w:basedOn w:val="DefaultParagraphFont"/>
    <w:link w:val="Heading2"/>
    <w:uiPriority w:val="9"/>
    <w:rsid w:val="00FB20E6"/>
    <w:rPr>
      <w:rFonts w:asciiTheme="majorHAnsi" w:eastAsiaTheme="majorEastAsia" w:hAnsiTheme="majorHAnsi" w:cstheme="majorBidi"/>
      <w:b/>
      <w:bCs/>
      <w:color w:val="365F91" w:themeColor="accent1" w:themeShade="BF"/>
      <w:sz w:val="26"/>
      <w:szCs w:val="26"/>
      <w:lang w:eastAsia="en-US"/>
    </w:rPr>
  </w:style>
  <w:style w:type="character" w:styleId="CommentReference">
    <w:name w:val="annotation reference"/>
    <w:basedOn w:val="DefaultParagraphFont"/>
    <w:uiPriority w:val="99"/>
    <w:semiHidden/>
    <w:unhideWhenUsed/>
    <w:rsid w:val="00F1011C"/>
    <w:rPr>
      <w:sz w:val="18"/>
      <w:szCs w:val="18"/>
    </w:rPr>
  </w:style>
  <w:style w:type="paragraph" w:styleId="CommentText">
    <w:name w:val="annotation text"/>
    <w:basedOn w:val="Normal"/>
    <w:link w:val="CommentTextChar"/>
    <w:uiPriority w:val="99"/>
    <w:semiHidden/>
    <w:unhideWhenUsed/>
    <w:rsid w:val="00F1011C"/>
    <w:rPr>
      <w:szCs w:val="24"/>
    </w:rPr>
  </w:style>
  <w:style w:type="character" w:customStyle="1" w:styleId="CommentTextChar">
    <w:name w:val="Comment Text Char"/>
    <w:basedOn w:val="DefaultParagraphFont"/>
    <w:link w:val="CommentText"/>
    <w:uiPriority w:val="99"/>
    <w:semiHidden/>
    <w:rsid w:val="00F1011C"/>
    <w:rPr>
      <w:sz w:val="24"/>
      <w:szCs w:val="24"/>
      <w:lang w:eastAsia="en-US"/>
    </w:rPr>
  </w:style>
  <w:style w:type="paragraph" w:styleId="CommentSubject">
    <w:name w:val="annotation subject"/>
    <w:basedOn w:val="CommentText"/>
    <w:next w:val="CommentText"/>
    <w:link w:val="CommentSubjectChar"/>
    <w:uiPriority w:val="99"/>
    <w:semiHidden/>
    <w:unhideWhenUsed/>
    <w:rsid w:val="00F1011C"/>
    <w:rPr>
      <w:b/>
      <w:bCs/>
      <w:sz w:val="20"/>
      <w:szCs w:val="20"/>
    </w:rPr>
  </w:style>
  <w:style w:type="character" w:customStyle="1" w:styleId="CommentSubjectChar">
    <w:name w:val="Comment Subject Char"/>
    <w:basedOn w:val="CommentTextChar"/>
    <w:link w:val="CommentSubject"/>
    <w:uiPriority w:val="99"/>
    <w:semiHidden/>
    <w:rsid w:val="00F1011C"/>
    <w:rPr>
      <w:b/>
      <w:bCs/>
      <w:sz w:val="24"/>
      <w:szCs w:val="24"/>
      <w:lang w:eastAsia="en-US"/>
    </w:rPr>
  </w:style>
  <w:style w:type="character" w:customStyle="1" w:styleId="Heading3Char">
    <w:name w:val="Heading 3 Char"/>
    <w:basedOn w:val="DefaultParagraphFont"/>
    <w:link w:val="Heading3"/>
    <w:uiPriority w:val="9"/>
    <w:rsid w:val="00581238"/>
    <w:rPr>
      <w:rFonts w:asciiTheme="majorHAnsi" w:eastAsiaTheme="majorEastAsia" w:hAnsiTheme="majorHAnsi" w:cstheme="majorBidi"/>
      <w:b/>
      <w:bCs/>
      <w:color w:val="365F91" w:themeColor="accent1" w:themeShade="BF"/>
      <w:sz w:val="24"/>
      <w:lang w:eastAsia="en-US"/>
    </w:rPr>
  </w:style>
  <w:style w:type="paragraph" w:customStyle="1" w:styleId="Glossary">
    <w:name w:val="Glossary"/>
    <w:basedOn w:val="Normal"/>
    <w:qFormat/>
    <w:rsid w:val="00615F74"/>
    <w:pPr>
      <w:tabs>
        <w:tab w:val="left" w:pos="1440"/>
      </w:tabs>
      <w:ind w:left="1800" w:hanging="1800"/>
    </w:pPr>
  </w:style>
  <w:style w:type="paragraph" w:customStyle="1" w:styleId="listColumns2">
    <w:name w:val="listColumns2"/>
    <w:basedOn w:val="Normal"/>
    <w:qFormat/>
    <w:rsid w:val="00DE6740"/>
    <w:pPr>
      <w:tabs>
        <w:tab w:val="left" w:pos="4320"/>
      </w:tabs>
      <w:ind w:left="360"/>
    </w:pPr>
  </w:style>
  <w:style w:type="paragraph" w:customStyle="1" w:styleId="Divider">
    <w:name w:val="Divider"/>
    <w:basedOn w:val="Normal"/>
    <w:qFormat/>
    <w:rsid w:val="00741ACF"/>
    <w:pPr>
      <w:keepNext/>
      <w:pBdr>
        <w:top w:val="single" w:sz="4" w:space="0" w:color="auto"/>
      </w:pBdr>
      <w:spacing w:before="240"/>
    </w:pPr>
    <w:rPr>
      <w:sz w:val="16"/>
    </w:rPr>
  </w:style>
  <w:style w:type="paragraph" w:customStyle="1" w:styleId="QuoteIntro">
    <w:name w:val="QuoteIntro"/>
    <w:basedOn w:val="Normal"/>
    <w:qFormat/>
    <w:rsid w:val="007253DE"/>
    <w:pPr>
      <w:keepNext/>
    </w:pPr>
  </w:style>
  <w:style w:type="paragraph" w:customStyle="1" w:styleId="QuoteBody">
    <w:name w:val="QuoteBody"/>
    <w:basedOn w:val="Normal"/>
    <w:qFormat/>
    <w:rsid w:val="007253DE"/>
    <w:pPr>
      <w:keepNext/>
      <w:tabs>
        <w:tab w:val="left" w:pos="6307"/>
      </w:tabs>
    </w:pPr>
  </w:style>
  <w:style w:type="paragraph" w:styleId="NormalWeb">
    <w:name w:val="Normal (Web)"/>
    <w:basedOn w:val="Normal"/>
    <w:uiPriority w:val="99"/>
    <w:semiHidden/>
    <w:unhideWhenUsed/>
    <w:rsid w:val="001D3511"/>
    <w:pPr>
      <w:tabs>
        <w:tab w:val="clear" w:pos="8640"/>
      </w:tabs>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1D3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8380">
      <w:bodyDiv w:val="1"/>
      <w:marLeft w:val="0"/>
      <w:marRight w:val="0"/>
      <w:marTop w:val="0"/>
      <w:marBottom w:val="0"/>
      <w:divBdr>
        <w:top w:val="none" w:sz="0" w:space="0" w:color="auto"/>
        <w:left w:val="none" w:sz="0" w:space="0" w:color="auto"/>
        <w:bottom w:val="none" w:sz="0" w:space="0" w:color="auto"/>
        <w:right w:val="none" w:sz="0" w:space="0" w:color="auto"/>
      </w:divBdr>
    </w:div>
    <w:div w:id="954214744">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2ka@rac.ca" TargetMode="External"/><Relationship Id="rId18" Type="http://schemas.openxmlformats.org/officeDocument/2006/relationships/hyperlink" Target="mailto:ve3pu@iaru.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wa1sto@amsat.org" TargetMode="External"/><Relationship Id="rId17" Type="http://schemas.openxmlformats.org/officeDocument/2006/relationships/hyperlink" Target="http://www.rac.ca/ariss/arissschm.htm" TargetMode="External"/><Relationship Id="rId2" Type="http://schemas.openxmlformats.org/officeDocument/2006/relationships/numbering" Target="numbering.xml"/><Relationship Id="rId16" Type="http://schemas.openxmlformats.org/officeDocument/2006/relationships/hyperlink" Target="mailto:iaru-r3@jarl.or.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1sto@arrl.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j1r@chisp.net" TargetMode="External"/><Relationship Id="rId23" Type="http://schemas.openxmlformats.org/officeDocument/2006/relationships/fontTable" Target="fontTable.xml"/><Relationship Id="rId10" Type="http://schemas.openxmlformats.org/officeDocument/2006/relationships/hyperlink" Target="https://ehb2.gsfc.nasa.gov/edcats/user_ariss_report.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h.hahn@gmx.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1134-BF18-4CA6-B838-358E87E8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Taylor</dc:creator>
  <cp:lastModifiedBy>Frank Bauer</cp:lastModifiedBy>
  <cp:revision>3</cp:revision>
  <cp:lastPrinted>2014-03-03T13:06:00Z</cp:lastPrinted>
  <dcterms:created xsi:type="dcterms:W3CDTF">2014-03-31T04:33:00Z</dcterms:created>
  <dcterms:modified xsi:type="dcterms:W3CDTF">2014-03-31T04:55:00Z</dcterms:modified>
</cp:coreProperties>
</file>